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F2F2F2" w:themeFill="background1" w:themeFillShade="F2"/>
        <w:tblLook w:val="04A0" w:firstRow="1" w:lastRow="0" w:firstColumn="1" w:lastColumn="0" w:noHBand="0" w:noVBand="1"/>
      </w:tblPr>
      <w:tblGrid>
        <w:gridCol w:w="9016"/>
      </w:tblGrid>
      <w:tr w:rsidR="00DC27B6" w:rsidRPr="00FD48D9" w14:paraId="4D25CC8D" w14:textId="77777777" w:rsidTr="000361A3">
        <w:tc>
          <w:tcPr>
            <w:tcW w:w="9016" w:type="dxa"/>
            <w:shd w:val="clear" w:color="auto" w:fill="F2F2F2" w:themeFill="background1" w:themeFillShade="F2"/>
          </w:tcPr>
          <w:p w14:paraId="750EA03A" w14:textId="77777777" w:rsidR="00DC27B6" w:rsidRPr="00FD48D9" w:rsidRDefault="00DC27B6" w:rsidP="000361A3">
            <w:pPr>
              <w:rPr>
                <w:b/>
                <w:sz w:val="22"/>
              </w:rPr>
            </w:pPr>
            <w:r w:rsidRPr="00FD48D9">
              <w:rPr>
                <w:b/>
                <w:sz w:val="22"/>
              </w:rPr>
              <w:t>For the purposes of this policy, “digital devices” include mobile phones, smart watches, tablets, handheld gaming devices, and any internet enabled or recording device.</w:t>
            </w:r>
          </w:p>
        </w:tc>
      </w:tr>
    </w:tbl>
    <w:p w14:paraId="47647CA5" w14:textId="77777777" w:rsidR="00DC27B6" w:rsidRDefault="00DC27B6" w:rsidP="00415703">
      <w:pPr>
        <w:shd w:val="clear" w:color="auto" w:fill="FFFFFF"/>
        <w:spacing w:before="75" w:line="264" w:lineRule="auto"/>
        <w:jc w:val="both"/>
        <w:rPr>
          <w:b/>
          <w:sz w:val="22"/>
          <w:u w:val="single"/>
        </w:rPr>
      </w:pPr>
    </w:p>
    <w:p w14:paraId="63656F4E" w14:textId="444FE081" w:rsidR="00EA2F6D" w:rsidRPr="00415703" w:rsidRDefault="00BA4051" w:rsidP="00415703">
      <w:pPr>
        <w:shd w:val="clear" w:color="auto" w:fill="FFFFFF"/>
        <w:spacing w:before="75" w:line="264" w:lineRule="auto"/>
        <w:jc w:val="both"/>
        <w:rPr>
          <w:b/>
          <w:sz w:val="22"/>
          <w:u w:val="single"/>
        </w:rPr>
      </w:pPr>
      <w:r w:rsidRPr="00415703">
        <w:rPr>
          <w:b/>
          <w:sz w:val="22"/>
          <w:u w:val="single"/>
        </w:rPr>
        <w:t>Introductory Statement</w:t>
      </w:r>
    </w:p>
    <w:p w14:paraId="18DC23B1" w14:textId="4396B98C" w:rsidR="00996DD9" w:rsidRPr="00415703" w:rsidRDefault="00996DD9" w:rsidP="00415703">
      <w:pPr>
        <w:spacing w:line="264" w:lineRule="auto"/>
        <w:rPr>
          <w:sz w:val="22"/>
        </w:rPr>
      </w:pPr>
      <w:bookmarkStart w:id="0" w:name="_gjdgxs" w:colFirst="0" w:colLast="0"/>
      <w:bookmarkEnd w:id="0"/>
      <w:r w:rsidRPr="00415703">
        <w:rPr>
          <w:sz w:val="22"/>
        </w:rPr>
        <w:t xml:space="preserve">This policy has been introduced in response to technological advances, which has </w:t>
      </w:r>
      <w:r w:rsidR="00DC27B6">
        <w:rPr>
          <w:sz w:val="22"/>
        </w:rPr>
        <w:t>led to</w:t>
      </w:r>
      <w:r w:rsidRPr="00415703">
        <w:rPr>
          <w:sz w:val="22"/>
        </w:rPr>
        <w:t xml:space="preserve"> </w:t>
      </w:r>
      <w:r w:rsidR="00DC27B6">
        <w:rPr>
          <w:sz w:val="22"/>
        </w:rPr>
        <w:t>digital devices</w:t>
      </w:r>
      <w:r w:rsidRPr="00415703">
        <w:rPr>
          <w:sz w:val="22"/>
        </w:rPr>
        <w:t xml:space="preserve"> equipped with </w:t>
      </w:r>
      <w:r w:rsidR="00415703">
        <w:rPr>
          <w:sz w:val="22"/>
        </w:rPr>
        <w:t xml:space="preserve">calling/messaging capability, </w:t>
      </w:r>
      <w:r w:rsidRPr="00415703">
        <w:rPr>
          <w:sz w:val="22"/>
        </w:rPr>
        <w:t>cameras, internet access and/or recording facilities</w:t>
      </w:r>
      <w:r w:rsidR="00415703">
        <w:rPr>
          <w:sz w:val="22"/>
        </w:rPr>
        <w:t>,</w:t>
      </w:r>
      <w:r w:rsidRPr="00415703">
        <w:rPr>
          <w:sz w:val="22"/>
        </w:rPr>
        <w:t xml:space="preserve"> being used inappropriately by children. </w:t>
      </w:r>
    </w:p>
    <w:p w14:paraId="71B194EC" w14:textId="77777777" w:rsidR="00996DD9" w:rsidRPr="00415703" w:rsidRDefault="00996DD9" w:rsidP="00415703">
      <w:pPr>
        <w:spacing w:line="264" w:lineRule="auto"/>
        <w:rPr>
          <w:sz w:val="22"/>
        </w:rPr>
      </w:pPr>
    </w:p>
    <w:p w14:paraId="4177A3B4" w14:textId="77777777" w:rsidR="00DC27B6" w:rsidRDefault="00996DD9" w:rsidP="00DC27B6">
      <w:pPr>
        <w:spacing w:line="264" w:lineRule="auto"/>
        <w:rPr>
          <w:sz w:val="22"/>
        </w:rPr>
      </w:pPr>
      <w:r w:rsidRPr="00415703">
        <w:rPr>
          <w:sz w:val="22"/>
        </w:rPr>
        <w:t xml:space="preserve">Please note discretion exists with the Board of Management to cover the fact that technology is constantly changing. </w:t>
      </w:r>
      <w:r w:rsidR="001D602E">
        <w:rPr>
          <w:sz w:val="22"/>
        </w:rPr>
        <w:t>The</w:t>
      </w:r>
      <w:r w:rsidRPr="00415703">
        <w:rPr>
          <w:sz w:val="22"/>
        </w:rPr>
        <w:t xml:space="preserve"> school cannot provide an exhaustive or explicit list of future electronic games and devices. The guiding principles of this policy are Student Safety and privacy as well as the promotion of learning.</w:t>
      </w:r>
    </w:p>
    <w:p w14:paraId="39C363FE" w14:textId="77777777" w:rsidR="00DC27B6" w:rsidRDefault="00DC27B6" w:rsidP="00DC27B6">
      <w:pPr>
        <w:spacing w:line="264" w:lineRule="auto"/>
        <w:rPr>
          <w:sz w:val="22"/>
        </w:rPr>
      </w:pPr>
    </w:p>
    <w:p w14:paraId="61C43DD9" w14:textId="17DFE430" w:rsidR="00996DD9" w:rsidRDefault="00FD48D9" w:rsidP="00DC27B6">
      <w:pPr>
        <w:spacing w:line="264" w:lineRule="auto"/>
        <w:rPr>
          <w:b/>
          <w:i/>
          <w:sz w:val="22"/>
        </w:rPr>
      </w:pPr>
      <w:r w:rsidRPr="00415703">
        <w:rPr>
          <w:sz w:val="22"/>
        </w:rPr>
        <w:t xml:space="preserve">This policy is supportive of: BOM &amp; </w:t>
      </w:r>
      <w:r w:rsidRPr="00415703">
        <w:rPr>
          <w:b/>
          <w:i/>
          <w:sz w:val="22"/>
        </w:rPr>
        <w:t>Parents Association of Cloonakilla NS “Smart Phone Voluntary Agreement</w:t>
      </w:r>
      <w:r w:rsidR="00DC27B6">
        <w:rPr>
          <w:b/>
          <w:i/>
          <w:sz w:val="22"/>
        </w:rPr>
        <w:t>”</w:t>
      </w:r>
    </w:p>
    <w:p w14:paraId="0341C1E9" w14:textId="77777777" w:rsidR="00DC27B6" w:rsidRPr="00415703" w:rsidRDefault="00DC27B6" w:rsidP="00DC27B6">
      <w:pPr>
        <w:spacing w:line="264" w:lineRule="auto"/>
        <w:rPr>
          <w:sz w:val="22"/>
        </w:rPr>
      </w:pPr>
    </w:p>
    <w:p w14:paraId="2D64312C" w14:textId="77777777" w:rsidR="00EA2F6D" w:rsidRPr="00415703" w:rsidRDefault="00BA4051" w:rsidP="00415703">
      <w:pPr>
        <w:shd w:val="clear" w:color="auto" w:fill="FFFFFF"/>
        <w:spacing w:before="75" w:line="264" w:lineRule="auto"/>
        <w:jc w:val="both"/>
        <w:rPr>
          <w:b/>
          <w:sz w:val="22"/>
          <w:u w:val="single"/>
        </w:rPr>
      </w:pPr>
      <w:r w:rsidRPr="00415703">
        <w:rPr>
          <w:b/>
          <w:sz w:val="22"/>
          <w:u w:val="single"/>
        </w:rPr>
        <w:t>Rationale</w:t>
      </w:r>
    </w:p>
    <w:p w14:paraId="12001472" w14:textId="13D83BF0" w:rsidR="00996DD9" w:rsidRPr="00415703" w:rsidRDefault="00FD48D9" w:rsidP="00415703">
      <w:pPr>
        <w:numPr>
          <w:ilvl w:val="0"/>
          <w:numId w:val="1"/>
        </w:numPr>
        <w:shd w:val="clear" w:color="auto" w:fill="FFFFFF"/>
        <w:spacing w:after="150" w:line="264" w:lineRule="auto"/>
        <w:ind w:left="360" w:right="150"/>
        <w:jc w:val="both"/>
        <w:rPr>
          <w:sz w:val="22"/>
        </w:rPr>
      </w:pPr>
      <w:r>
        <w:rPr>
          <w:sz w:val="22"/>
        </w:rPr>
        <w:t>Digital devices</w:t>
      </w:r>
      <w:r w:rsidR="00BA4051" w:rsidRPr="00415703">
        <w:rPr>
          <w:sz w:val="22"/>
        </w:rPr>
        <w:t xml:space="preserve"> are intrusive and distracting in a school environment</w:t>
      </w:r>
    </w:p>
    <w:p w14:paraId="758419CF" w14:textId="0B06FF3D" w:rsidR="00996DD9" w:rsidRPr="00415703" w:rsidRDefault="00996DD9" w:rsidP="00415703">
      <w:pPr>
        <w:numPr>
          <w:ilvl w:val="0"/>
          <w:numId w:val="1"/>
        </w:numPr>
        <w:shd w:val="clear" w:color="auto" w:fill="FFFFFF"/>
        <w:spacing w:after="150" w:line="264" w:lineRule="auto"/>
        <w:ind w:left="360" w:right="150"/>
        <w:jc w:val="both"/>
        <w:rPr>
          <w:sz w:val="22"/>
        </w:rPr>
      </w:pPr>
      <w:r w:rsidRPr="00415703">
        <w:rPr>
          <w:sz w:val="22"/>
        </w:rPr>
        <w:t>They are a potential and real source of bullying and abuse through texting and dissemination of unacceptable inappropriate images and/or recordings.</w:t>
      </w:r>
    </w:p>
    <w:p w14:paraId="7DB7A362" w14:textId="77777777" w:rsidR="00EA2F6D" w:rsidRPr="00415703" w:rsidRDefault="00BA4051" w:rsidP="00415703">
      <w:pPr>
        <w:numPr>
          <w:ilvl w:val="0"/>
          <w:numId w:val="1"/>
        </w:numPr>
        <w:shd w:val="clear" w:color="auto" w:fill="FFFFFF"/>
        <w:spacing w:after="150" w:line="264" w:lineRule="auto"/>
        <w:ind w:left="360" w:right="150"/>
        <w:jc w:val="both"/>
        <w:rPr>
          <w:sz w:val="22"/>
        </w:rPr>
      </w:pPr>
      <w:r w:rsidRPr="00415703">
        <w:rPr>
          <w:sz w:val="22"/>
        </w:rPr>
        <w:t>Strategies need to be in place to reduce the intrusiveness of unauthorized technology in a school situation</w:t>
      </w:r>
    </w:p>
    <w:p w14:paraId="42C29C44" w14:textId="47F9C96B" w:rsidR="00996DD9" w:rsidRPr="00415703" w:rsidRDefault="00BA4051" w:rsidP="00415703">
      <w:pPr>
        <w:numPr>
          <w:ilvl w:val="0"/>
          <w:numId w:val="1"/>
        </w:numPr>
        <w:shd w:val="clear" w:color="auto" w:fill="FFFFFF"/>
        <w:spacing w:after="150" w:line="264" w:lineRule="auto"/>
        <w:ind w:left="360" w:right="150"/>
        <w:jc w:val="both"/>
        <w:rPr>
          <w:sz w:val="22"/>
        </w:rPr>
      </w:pPr>
      <w:r w:rsidRPr="00415703">
        <w:rPr>
          <w:sz w:val="22"/>
        </w:rPr>
        <w:t xml:space="preserve">Some </w:t>
      </w:r>
      <w:r w:rsidR="00FD48D9">
        <w:rPr>
          <w:sz w:val="22"/>
        </w:rPr>
        <w:t>digital</w:t>
      </w:r>
      <w:r w:rsidRPr="00415703">
        <w:rPr>
          <w:sz w:val="22"/>
        </w:rPr>
        <w:t xml:space="preserve"> devices may be harmful due to frequent use</w:t>
      </w:r>
      <w:r w:rsidR="008A3E3C" w:rsidRPr="00415703">
        <w:rPr>
          <w:sz w:val="22"/>
        </w:rPr>
        <w:t>.</w:t>
      </w:r>
    </w:p>
    <w:p w14:paraId="3271CF74" w14:textId="267A740B" w:rsidR="00EA2F6D" w:rsidRPr="00415703" w:rsidRDefault="00BA4051" w:rsidP="00415703">
      <w:pPr>
        <w:shd w:val="clear" w:color="auto" w:fill="FFFFFF"/>
        <w:spacing w:before="75" w:line="264" w:lineRule="auto"/>
        <w:jc w:val="both"/>
        <w:rPr>
          <w:sz w:val="22"/>
          <w:u w:val="single"/>
        </w:rPr>
      </w:pPr>
      <w:r w:rsidRPr="00415703">
        <w:rPr>
          <w:b/>
          <w:sz w:val="22"/>
          <w:u w:val="single"/>
        </w:rPr>
        <w:t>Relationship to School Ethos</w:t>
      </w:r>
    </w:p>
    <w:p w14:paraId="533066E3" w14:textId="393F7078" w:rsidR="00EA2F6D" w:rsidRPr="001D602E" w:rsidRDefault="00BA4051" w:rsidP="001D602E">
      <w:pPr>
        <w:rPr>
          <w:sz w:val="22"/>
        </w:rPr>
      </w:pPr>
      <w:r w:rsidRPr="00415703">
        <w:rPr>
          <w:sz w:val="22"/>
        </w:rPr>
        <w:t xml:space="preserve">The use of </w:t>
      </w:r>
      <w:r w:rsidR="00FD48D9">
        <w:rPr>
          <w:sz w:val="22"/>
        </w:rPr>
        <w:t>digital devices</w:t>
      </w:r>
      <w:r w:rsidR="00415703" w:rsidRPr="00415703">
        <w:rPr>
          <w:sz w:val="22"/>
        </w:rPr>
        <w:t xml:space="preserve"> </w:t>
      </w:r>
      <w:r w:rsidR="001D602E" w:rsidRPr="001D602E">
        <w:rPr>
          <w:sz w:val="22"/>
        </w:rPr>
        <w:t xml:space="preserve">may undermine a safe and secure school environment </w:t>
      </w:r>
      <w:r w:rsidRPr="00415703">
        <w:rPr>
          <w:sz w:val="22"/>
        </w:rPr>
        <w:t>conducive to learning, a provision which is central to the ethos of our school.</w:t>
      </w:r>
    </w:p>
    <w:p w14:paraId="0AB9A9F0" w14:textId="0FB91B48" w:rsidR="00996DD9" w:rsidRPr="00415703" w:rsidRDefault="00BA4051" w:rsidP="00415703">
      <w:pPr>
        <w:shd w:val="clear" w:color="auto" w:fill="FFFFFF"/>
        <w:spacing w:before="75" w:after="300" w:line="264" w:lineRule="auto"/>
        <w:jc w:val="both"/>
        <w:rPr>
          <w:b/>
          <w:sz w:val="22"/>
        </w:rPr>
      </w:pPr>
      <w:r w:rsidRPr="00415703">
        <w:rPr>
          <w:b/>
          <w:sz w:val="22"/>
        </w:rPr>
        <w:t>Aim</w:t>
      </w:r>
      <w:r w:rsidR="00996DD9" w:rsidRPr="00415703">
        <w:rPr>
          <w:b/>
          <w:sz w:val="22"/>
        </w:rPr>
        <w:t>s</w:t>
      </w:r>
      <w:r w:rsidRPr="00415703">
        <w:rPr>
          <w:b/>
          <w:sz w:val="22"/>
        </w:rPr>
        <w:t>: </w:t>
      </w:r>
    </w:p>
    <w:p w14:paraId="4763252E" w14:textId="77777777" w:rsidR="001E10C2" w:rsidRPr="001E10C2" w:rsidRDefault="001E10C2" w:rsidP="001E10C2">
      <w:pPr>
        <w:pStyle w:val="ListParagraph"/>
        <w:numPr>
          <w:ilvl w:val="0"/>
          <w:numId w:val="3"/>
        </w:numPr>
        <w:rPr>
          <w:sz w:val="22"/>
        </w:rPr>
      </w:pPr>
      <w:r w:rsidRPr="001E10C2">
        <w:rPr>
          <w:sz w:val="22"/>
        </w:rPr>
        <w:t>The school is committed to safeguarding children and staff and to complying with Child Safeguarding and Data Protection requirements regarding recording and image capture.</w:t>
      </w:r>
    </w:p>
    <w:p w14:paraId="62907D68" w14:textId="613F9B5F" w:rsidR="00996DD9" w:rsidRPr="00415703" w:rsidRDefault="00BA4051" w:rsidP="00415703">
      <w:pPr>
        <w:pStyle w:val="ListParagraph"/>
        <w:numPr>
          <w:ilvl w:val="0"/>
          <w:numId w:val="3"/>
        </w:numPr>
        <w:shd w:val="clear" w:color="auto" w:fill="FFFFFF"/>
        <w:spacing w:before="75" w:after="300" w:line="264" w:lineRule="auto"/>
        <w:jc w:val="both"/>
        <w:rPr>
          <w:sz w:val="22"/>
        </w:rPr>
      </w:pPr>
      <w:r w:rsidRPr="00415703">
        <w:rPr>
          <w:sz w:val="22"/>
        </w:rPr>
        <w:t>To lessen intrusions on and distractions to children’s learning</w:t>
      </w:r>
      <w:r w:rsidR="001E10C2">
        <w:rPr>
          <w:sz w:val="22"/>
        </w:rPr>
        <w:t>.</w:t>
      </w:r>
      <w:bookmarkStart w:id="1" w:name="_GoBack"/>
      <w:bookmarkEnd w:id="1"/>
    </w:p>
    <w:p w14:paraId="175B52C2" w14:textId="77777777" w:rsidR="00EA2F6D" w:rsidRPr="00415703" w:rsidRDefault="00BA4051" w:rsidP="00415703">
      <w:pPr>
        <w:shd w:val="clear" w:color="auto" w:fill="FFFFFF"/>
        <w:spacing w:before="75" w:line="264" w:lineRule="auto"/>
        <w:jc w:val="both"/>
        <w:rPr>
          <w:sz w:val="22"/>
          <w:u w:val="single"/>
        </w:rPr>
      </w:pPr>
      <w:r w:rsidRPr="00415703">
        <w:rPr>
          <w:b/>
          <w:sz w:val="22"/>
          <w:u w:val="single"/>
        </w:rPr>
        <w:t>Internal School Procedures</w:t>
      </w:r>
    </w:p>
    <w:p w14:paraId="2582A89C" w14:textId="4F462C6B" w:rsidR="00EA2F6D" w:rsidRPr="00415703" w:rsidRDefault="00BA4051" w:rsidP="00415703">
      <w:pPr>
        <w:shd w:val="clear" w:color="auto" w:fill="FFFFFF"/>
        <w:spacing w:before="75" w:line="264" w:lineRule="auto"/>
        <w:jc w:val="both"/>
        <w:rPr>
          <w:sz w:val="22"/>
        </w:rPr>
      </w:pPr>
      <w:r w:rsidRPr="00415703">
        <w:rPr>
          <w:i/>
          <w:sz w:val="22"/>
        </w:rPr>
        <w:t>The following guidelines for mobile phone</w:t>
      </w:r>
      <w:r w:rsidR="008A3E3C" w:rsidRPr="00415703">
        <w:rPr>
          <w:i/>
          <w:sz w:val="22"/>
        </w:rPr>
        <w:t>s, Smart watches</w:t>
      </w:r>
      <w:r w:rsidRPr="00415703">
        <w:rPr>
          <w:i/>
          <w:sz w:val="22"/>
        </w:rPr>
        <w:t xml:space="preserve"> and electronic gam</w:t>
      </w:r>
      <w:r w:rsidR="008A3E3C" w:rsidRPr="00415703">
        <w:rPr>
          <w:i/>
          <w:sz w:val="22"/>
        </w:rPr>
        <w:t>ing devices</w:t>
      </w:r>
      <w:r w:rsidRPr="00415703">
        <w:rPr>
          <w:i/>
          <w:sz w:val="22"/>
        </w:rPr>
        <w:t>:</w:t>
      </w:r>
    </w:p>
    <w:p w14:paraId="281E6FC3" w14:textId="3D70354D" w:rsidR="00E75ADA" w:rsidRPr="00415703" w:rsidRDefault="00BA4051" w:rsidP="00415703">
      <w:pPr>
        <w:pStyle w:val="ListParagraph"/>
        <w:numPr>
          <w:ilvl w:val="0"/>
          <w:numId w:val="2"/>
        </w:numPr>
        <w:shd w:val="clear" w:color="auto" w:fill="FFFFFF"/>
        <w:spacing w:before="75" w:after="300" w:line="264" w:lineRule="auto"/>
        <w:jc w:val="both"/>
        <w:rPr>
          <w:sz w:val="22"/>
        </w:rPr>
      </w:pPr>
      <w:r w:rsidRPr="00415703">
        <w:rPr>
          <w:sz w:val="22"/>
        </w:rPr>
        <w:t xml:space="preserve">We strongly discourage the ownership of smart phones by pupils in the school. </w:t>
      </w:r>
    </w:p>
    <w:p w14:paraId="1BBFFEEE" w14:textId="3DE189F8" w:rsidR="008A3E3C" w:rsidRPr="00415703" w:rsidRDefault="008A3E3C" w:rsidP="00415703">
      <w:pPr>
        <w:pStyle w:val="ListParagraph"/>
        <w:numPr>
          <w:ilvl w:val="0"/>
          <w:numId w:val="2"/>
        </w:numPr>
        <w:shd w:val="clear" w:color="auto" w:fill="FFFFFF"/>
        <w:spacing w:before="75" w:after="300" w:line="264" w:lineRule="auto"/>
        <w:jc w:val="both"/>
        <w:rPr>
          <w:sz w:val="22"/>
        </w:rPr>
      </w:pPr>
      <w:r w:rsidRPr="00415703">
        <w:rPr>
          <w:sz w:val="22"/>
        </w:rPr>
        <w:t xml:space="preserve">Pupils are not allowed bring </w:t>
      </w:r>
      <w:r w:rsidR="00FD48D9">
        <w:rPr>
          <w:sz w:val="22"/>
        </w:rPr>
        <w:t>digital devices</w:t>
      </w:r>
      <w:r w:rsidR="00415703" w:rsidRPr="00415703">
        <w:rPr>
          <w:sz w:val="22"/>
        </w:rPr>
        <w:t xml:space="preserve"> </w:t>
      </w:r>
      <w:r w:rsidRPr="00415703">
        <w:rPr>
          <w:sz w:val="22"/>
        </w:rPr>
        <w:t>into school.</w:t>
      </w:r>
    </w:p>
    <w:p w14:paraId="36BD6B09" w14:textId="4AE54F00" w:rsidR="008A3E3C" w:rsidRPr="00415703" w:rsidRDefault="008A3E3C" w:rsidP="00415703">
      <w:pPr>
        <w:pStyle w:val="ListParagraph"/>
        <w:numPr>
          <w:ilvl w:val="0"/>
          <w:numId w:val="2"/>
        </w:numPr>
        <w:shd w:val="clear" w:color="auto" w:fill="FFFFFF"/>
        <w:spacing w:before="75" w:after="300" w:line="264" w:lineRule="auto"/>
        <w:jc w:val="both"/>
        <w:rPr>
          <w:sz w:val="22"/>
        </w:rPr>
      </w:pPr>
      <w:r w:rsidRPr="00415703">
        <w:rPr>
          <w:sz w:val="22"/>
        </w:rPr>
        <w:t xml:space="preserve">Pupils are not permitted to be in possession of </w:t>
      </w:r>
      <w:r w:rsidR="00FD48D9">
        <w:rPr>
          <w:sz w:val="22"/>
        </w:rPr>
        <w:t>digital devices</w:t>
      </w:r>
      <w:r w:rsidR="00415703" w:rsidRPr="00415703">
        <w:rPr>
          <w:sz w:val="22"/>
        </w:rPr>
        <w:t xml:space="preserve"> </w:t>
      </w:r>
      <w:r w:rsidRPr="00415703">
        <w:rPr>
          <w:sz w:val="22"/>
        </w:rPr>
        <w:t>on school trips of any kind outside the school boundary.</w:t>
      </w:r>
    </w:p>
    <w:p w14:paraId="208B21C5" w14:textId="7EDF0ABE" w:rsidR="00EA2F6D" w:rsidRPr="00415703" w:rsidRDefault="00BA4051" w:rsidP="00415703">
      <w:pPr>
        <w:pStyle w:val="ListParagraph"/>
        <w:numPr>
          <w:ilvl w:val="0"/>
          <w:numId w:val="2"/>
        </w:numPr>
        <w:shd w:val="clear" w:color="auto" w:fill="FFFFFF"/>
        <w:spacing w:before="75" w:after="300" w:line="264" w:lineRule="auto"/>
        <w:jc w:val="both"/>
        <w:rPr>
          <w:sz w:val="22"/>
        </w:rPr>
      </w:pPr>
      <w:r w:rsidRPr="00415703">
        <w:rPr>
          <w:sz w:val="22"/>
        </w:rPr>
        <w:t>Where a pupil</w:t>
      </w:r>
      <w:r w:rsidR="004A42F8">
        <w:rPr>
          <w:sz w:val="22"/>
        </w:rPr>
        <w:t xml:space="preserve"> inadvertently</w:t>
      </w:r>
      <w:r w:rsidRPr="00415703">
        <w:rPr>
          <w:sz w:val="22"/>
        </w:rPr>
        <w:t xml:space="preserve"> brings a </w:t>
      </w:r>
      <w:r w:rsidR="00FD48D9">
        <w:rPr>
          <w:sz w:val="22"/>
        </w:rPr>
        <w:t xml:space="preserve">digital device </w:t>
      </w:r>
      <w:r w:rsidRPr="00415703">
        <w:rPr>
          <w:sz w:val="22"/>
        </w:rPr>
        <w:t xml:space="preserve">to school </w:t>
      </w:r>
      <w:r w:rsidR="008A3E3C" w:rsidRPr="00415703">
        <w:rPr>
          <w:sz w:val="22"/>
        </w:rPr>
        <w:t xml:space="preserve">they </w:t>
      </w:r>
      <w:r w:rsidRPr="00415703">
        <w:rPr>
          <w:sz w:val="22"/>
        </w:rPr>
        <w:t xml:space="preserve">must be </w:t>
      </w:r>
      <w:r w:rsidR="00E75ADA" w:rsidRPr="00415703">
        <w:rPr>
          <w:sz w:val="22"/>
        </w:rPr>
        <w:t>handed up to the class teacher for the duration of the school day.</w:t>
      </w:r>
    </w:p>
    <w:p w14:paraId="2481B2E4" w14:textId="159E30CE" w:rsidR="00E75ADA" w:rsidRPr="00415703" w:rsidRDefault="00E75ADA" w:rsidP="00415703">
      <w:pPr>
        <w:pStyle w:val="ListParagraph"/>
        <w:numPr>
          <w:ilvl w:val="0"/>
          <w:numId w:val="2"/>
        </w:numPr>
        <w:shd w:val="clear" w:color="auto" w:fill="FFFFFF"/>
        <w:spacing w:before="75" w:after="300" w:line="264" w:lineRule="auto"/>
        <w:jc w:val="both"/>
        <w:rPr>
          <w:sz w:val="22"/>
        </w:rPr>
      </w:pPr>
      <w:r w:rsidRPr="00415703">
        <w:rPr>
          <w:sz w:val="22"/>
        </w:rPr>
        <w:t xml:space="preserve">On returning the </w:t>
      </w:r>
      <w:r w:rsidR="008A3E3C" w:rsidRPr="00415703">
        <w:rPr>
          <w:sz w:val="22"/>
        </w:rPr>
        <w:t>device</w:t>
      </w:r>
      <w:r w:rsidRPr="00415703">
        <w:rPr>
          <w:sz w:val="22"/>
        </w:rPr>
        <w:t xml:space="preserve"> to the child at the end of the day the child must ensure that </w:t>
      </w:r>
      <w:r w:rsidR="008A3E3C" w:rsidRPr="00415703">
        <w:rPr>
          <w:sz w:val="22"/>
        </w:rPr>
        <w:t xml:space="preserve">it </w:t>
      </w:r>
      <w:r w:rsidRPr="00415703">
        <w:rPr>
          <w:sz w:val="22"/>
        </w:rPr>
        <w:t xml:space="preserve">should not be used on the school premises or the school bus. </w:t>
      </w:r>
    </w:p>
    <w:p w14:paraId="23D0BA83" w14:textId="63DB4795" w:rsidR="00EA2F6D" w:rsidRPr="00415703" w:rsidRDefault="00BA4051" w:rsidP="00415703">
      <w:pPr>
        <w:pStyle w:val="ListParagraph"/>
        <w:numPr>
          <w:ilvl w:val="0"/>
          <w:numId w:val="2"/>
        </w:numPr>
        <w:shd w:val="clear" w:color="auto" w:fill="FFFFFF"/>
        <w:spacing w:before="75" w:after="300" w:line="264" w:lineRule="auto"/>
        <w:jc w:val="both"/>
        <w:rPr>
          <w:sz w:val="22"/>
        </w:rPr>
      </w:pPr>
      <w:r w:rsidRPr="00415703">
        <w:rPr>
          <w:sz w:val="22"/>
        </w:rPr>
        <w:t>Children who need to contact home during school hours may do so through the school secretary using the school landline phone.</w:t>
      </w:r>
      <w:r w:rsidR="00E75ADA" w:rsidRPr="00415703">
        <w:rPr>
          <w:sz w:val="22"/>
        </w:rPr>
        <w:t xml:space="preserve"> If the call is of a private nature, his/her </w:t>
      </w:r>
      <w:r w:rsidR="0083538A" w:rsidRPr="00415703">
        <w:rPr>
          <w:sz w:val="22"/>
        </w:rPr>
        <w:t>p</w:t>
      </w:r>
      <w:r w:rsidR="00E75ADA" w:rsidRPr="00415703">
        <w:rPr>
          <w:sz w:val="22"/>
        </w:rPr>
        <w:t xml:space="preserve">rivacy </w:t>
      </w:r>
      <w:r w:rsidR="0083538A" w:rsidRPr="00415703">
        <w:rPr>
          <w:sz w:val="22"/>
        </w:rPr>
        <w:t>will be honoured by the school secretary who will vacate the office for the duration of the call.</w:t>
      </w:r>
    </w:p>
    <w:p w14:paraId="7D22E47D" w14:textId="6E9EA5EA" w:rsidR="00E75ADA" w:rsidRPr="00415703" w:rsidRDefault="00E75ADA" w:rsidP="00415703">
      <w:pPr>
        <w:pStyle w:val="ListParagraph"/>
        <w:numPr>
          <w:ilvl w:val="0"/>
          <w:numId w:val="2"/>
        </w:numPr>
        <w:shd w:val="clear" w:color="auto" w:fill="FFFFFF"/>
        <w:spacing w:before="75" w:after="300" w:line="264" w:lineRule="auto"/>
        <w:jc w:val="both"/>
        <w:rPr>
          <w:sz w:val="22"/>
        </w:rPr>
      </w:pPr>
      <w:r w:rsidRPr="00415703">
        <w:rPr>
          <w:sz w:val="22"/>
        </w:rPr>
        <w:lastRenderedPageBreak/>
        <w:t>Parents who need to contact children during the school day may also do so through the school office.</w:t>
      </w:r>
    </w:p>
    <w:p w14:paraId="78395A58" w14:textId="571F28A4" w:rsidR="0083538A" w:rsidRPr="00415703" w:rsidRDefault="0083538A" w:rsidP="00415703">
      <w:pPr>
        <w:pStyle w:val="ListParagraph"/>
        <w:numPr>
          <w:ilvl w:val="0"/>
          <w:numId w:val="2"/>
        </w:numPr>
        <w:shd w:val="clear" w:color="auto" w:fill="FFFFFF"/>
        <w:spacing w:before="75" w:after="300" w:line="264" w:lineRule="auto"/>
        <w:jc w:val="both"/>
        <w:rPr>
          <w:sz w:val="22"/>
        </w:rPr>
      </w:pPr>
      <w:r w:rsidRPr="00415703">
        <w:rPr>
          <w:sz w:val="22"/>
        </w:rPr>
        <w:t>Staff personal calls are confined to breaktimes except in exceptional circumstances or for school business.</w:t>
      </w:r>
    </w:p>
    <w:p w14:paraId="61670959" w14:textId="6E991DD0" w:rsidR="0083538A" w:rsidRPr="00415703" w:rsidRDefault="0083538A" w:rsidP="00415703">
      <w:pPr>
        <w:pStyle w:val="ListParagraph"/>
        <w:numPr>
          <w:ilvl w:val="0"/>
          <w:numId w:val="2"/>
        </w:numPr>
        <w:shd w:val="clear" w:color="auto" w:fill="FFFFFF"/>
        <w:spacing w:before="75" w:after="300" w:line="264" w:lineRule="auto"/>
        <w:jc w:val="both"/>
        <w:rPr>
          <w:sz w:val="22"/>
        </w:rPr>
      </w:pPr>
      <w:r w:rsidRPr="00415703">
        <w:rPr>
          <w:sz w:val="22"/>
        </w:rPr>
        <w:t xml:space="preserve">Staff </w:t>
      </w:r>
      <w:r w:rsidR="00FD48D9">
        <w:rPr>
          <w:sz w:val="22"/>
        </w:rPr>
        <w:t>are</w:t>
      </w:r>
      <w:r w:rsidRPr="00415703">
        <w:rPr>
          <w:sz w:val="22"/>
        </w:rPr>
        <w:t xml:space="preserve"> requested to place mobile phone on silent/switch off during class contact time and keep phone out of sight of pupils.</w:t>
      </w:r>
    </w:p>
    <w:p w14:paraId="249A862B" w14:textId="77777777" w:rsidR="00EA2F6D" w:rsidRPr="00415703" w:rsidRDefault="00BA4051" w:rsidP="00415703">
      <w:pPr>
        <w:shd w:val="clear" w:color="auto" w:fill="FFFFFF"/>
        <w:spacing w:before="75" w:line="264" w:lineRule="auto"/>
        <w:jc w:val="both"/>
        <w:rPr>
          <w:sz w:val="22"/>
          <w:u w:val="single"/>
        </w:rPr>
      </w:pPr>
      <w:r w:rsidRPr="00415703">
        <w:rPr>
          <w:b/>
          <w:sz w:val="22"/>
          <w:u w:val="single"/>
        </w:rPr>
        <w:t>Breaches of this policy</w:t>
      </w:r>
    </w:p>
    <w:p w14:paraId="596E5A60" w14:textId="39289A5E" w:rsidR="002B5B97" w:rsidRPr="002B5B97" w:rsidRDefault="00BA4051" w:rsidP="002B5B97">
      <w:pPr>
        <w:pStyle w:val="ListParagraph"/>
        <w:numPr>
          <w:ilvl w:val="0"/>
          <w:numId w:val="2"/>
        </w:numPr>
        <w:shd w:val="clear" w:color="auto" w:fill="FFFFFF"/>
        <w:spacing w:before="75" w:after="300" w:line="264" w:lineRule="auto"/>
        <w:jc w:val="both"/>
        <w:rPr>
          <w:sz w:val="22"/>
        </w:rPr>
      </w:pPr>
      <w:r w:rsidRPr="002B5B97">
        <w:rPr>
          <w:sz w:val="22"/>
        </w:rPr>
        <w:t xml:space="preserve">Pupils who ignore this policy and use a </w:t>
      </w:r>
      <w:r w:rsidR="00FD48D9" w:rsidRPr="002B5B97">
        <w:rPr>
          <w:sz w:val="22"/>
        </w:rPr>
        <w:t>digital device</w:t>
      </w:r>
      <w:r w:rsidRPr="002B5B97">
        <w:rPr>
          <w:sz w:val="22"/>
        </w:rPr>
        <w:t xml:space="preserve"> on school premises without permission will be required to hand over their </w:t>
      </w:r>
      <w:r w:rsidR="00FD48D9" w:rsidRPr="002B5B97">
        <w:rPr>
          <w:sz w:val="22"/>
        </w:rPr>
        <w:t>device</w:t>
      </w:r>
      <w:r w:rsidRPr="002B5B97">
        <w:rPr>
          <w:sz w:val="22"/>
        </w:rPr>
        <w:t xml:space="preserve"> to a member of the school team and parents will be asked to collect it from the school office. </w:t>
      </w:r>
      <w:r w:rsidR="002B5B97" w:rsidRPr="00415703">
        <w:rPr>
          <w:sz w:val="22"/>
        </w:rPr>
        <w:t xml:space="preserve">We expect full support from parents in this matter. </w:t>
      </w:r>
    </w:p>
    <w:p w14:paraId="7422F212" w14:textId="2A45F901" w:rsidR="002B5B97" w:rsidRDefault="002B5B97" w:rsidP="002B5B97">
      <w:pPr>
        <w:pStyle w:val="ListParagraph"/>
      </w:pPr>
      <w:r>
        <w:rPr>
          <w:sz w:val="22"/>
        </w:rPr>
        <w:t>(</w:t>
      </w:r>
      <w:r w:rsidRPr="002B5B97">
        <w:rPr>
          <w:i/>
          <w:sz w:val="22"/>
        </w:rPr>
        <w:t>Devices handed to staff will be stored in a secure location.</w:t>
      </w:r>
      <w:r w:rsidRPr="002B5B97">
        <w:rPr>
          <w:sz w:val="22"/>
        </w:rPr>
        <w:t xml:space="preserve"> </w:t>
      </w:r>
      <w:r w:rsidRPr="002B5B97">
        <w:rPr>
          <w:i/>
          <w:sz w:val="22"/>
        </w:rPr>
        <w:t>While reasonable care will be taken, the school accepts no liability for loss or damage.</w:t>
      </w:r>
      <w:r>
        <w:rPr>
          <w:i/>
          <w:sz w:val="22"/>
        </w:rPr>
        <w:t>)</w:t>
      </w:r>
    </w:p>
    <w:p w14:paraId="74488AE2" w14:textId="2FE7458D" w:rsidR="00EA2F6D" w:rsidRPr="00415703" w:rsidRDefault="00BA4051" w:rsidP="00415703">
      <w:pPr>
        <w:pStyle w:val="ListParagraph"/>
        <w:numPr>
          <w:ilvl w:val="0"/>
          <w:numId w:val="2"/>
        </w:numPr>
        <w:shd w:val="clear" w:color="auto" w:fill="FFFFFF"/>
        <w:spacing w:before="75" w:after="300" w:line="264" w:lineRule="auto"/>
        <w:jc w:val="both"/>
        <w:rPr>
          <w:sz w:val="22"/>
        </w:rPr>
      </w:pPr>
      <w:r w:rsidRPr="00415703">
        <w:rPr>
          <w:sz w:val="22"/>
        </w:rPr>
        <w:t xml:space="preserve">Pupils using </w:t>
      </w:r>
      <w:r w:rsidR="00FD48D9">
        <w:rPr>
          <w:sz w:val="22"/>
        </w:rPr>
        <w:t>digital devices</w:t>
      </w:r>
      <w:r w:rsidRPr="00415703">
        <w:rPr>
          <w:sz w:val="22"/>
        </w:rPr>
        <w:t xml:space="preserve"> to bully other pupils or send offensive messages/calls will face disciplinary actions as per the school </w:t>
      </w:r>
      <w:r w:rsidR="006373BE" w:rsidRPr="00415703">
        <w:rPr>
          <w:sz w:val="22"/>
        </w:rPr>
        <w:t xml:space="preserve">Bí Cinealta policy and/or </w:t>
      </w:r>
      <w:r w:rsidRPr="00415703">
        <w:rPr>
          <w:sz w:val="22"/>
        </w:rPr>
        <w:t>Code of Behaviour.</w:t>
      </w:r>
    </w:p>
    <w:p w14:paraId="204532CE" w14:textId="13FB7EBE" w:rsidR="0083538A" w:rsidRPr="00415703" w:rsidRDefault="0083538A" w:rsidP="00415703">
      <w:pPr>
        <w:pStyle w:val="ListParagraph"/>
        <w:numPr>
          <w:ilvl w:val="0"/>
          <w:numId w:val="2"/>
        </w:numPr>
        <w:shd w:val="clear" w:color="auto" w:fill="FFFFFF"/>
        <w:spacing w:before="75" w:after="300" w:line="264" w:lineRule="auto"/>
        <w:jc w:val="both"/>
        <w:rPr>
          <w:sz w:val="22"/>
        </w:rPr>
      </w:pPr>
      <w:r w:rsidRPr="00415703">
        <w:rPr>
          <w:sz w:val="22"/>
        </w:rPr>
        <w:t xml:space="preserve">If a child who has permission to bring a </w:t>
      </w:r>
      <w:r w:rsidR="00FD48D9">
        <w:rPr>
          <w:sz w:val="22"/>
        </w:rPr>
        <w:t>digital device</w:t>
      </w:r>
      <w:r w:rsidRPr="00415703">
        <w:rPr>
          <w:sz w:val="22"/>
        </w:rPr>
        <w:t xml:space="preserve"> to school persists in using the </w:t>
      </w:r>
      <w:r w:rsidR="00FD48D9">
        <w:rPr>
          <w:sz w:val="22"/>
        </w:rPr>
        <w:t>device</w:t>
      </w:r>
      <w:r w:rsidRPr="00415703">
        <w:rPr>
          <w:sz w:val="22"/>
        </w:rPr>
        <w:t xml:space="preserve"> on the school bus will have the privi</w:t>
      </w:r>
      <w:r w:rsidR="000A736B" w:rsidRPr="00415703">
        <w:rPr>
          <w:sz w:val="22"/>
        </w:rPr>
        <w:t>le</w:t>
      </w:r>
      <w:r w:rsidRPr="00415703">
        <w:rPr>
          <w:sz w:val="22"/>
        </w:rPr>
        <w:t xml:space="preserve">ge </w:t>
      </w:r>
      <w:r w:rsidR="001D602E">
        <w:rPr>
          <w:sz w:val="22"/>
        </w:rPr>
        <w:t>withdrawn</w:t>
      </w:r>
      <w:r w:rsidRPr="00415703">
        <w:rPr>
          <w:sz w:val="22"/>
        </w:rPr>
        <w:t>.</w:t>
      </w:r>
    </w:p>
    <w:p w14:paraId="403FE9A3" w14:textId="3C3F9C11" w:rsidR="00EA2F6D" w:rsidRPr="00415703" w:rsidRDefault="00BA4051" w:rsidP="00415703">
      <w:pPr>
        <w:pStyle w:val="ListParagraph"/>
        <w:numPr>
          <w:ilvl w:val="0"/>
          <w:numId w:val="2"/>
        </w:numPr>
        <w:shd w:val="clear" w:color="auto" w:fill="FFFFFF"/>
        <w:spacing w:before="75" w:after="300" w:line="264" w:lineRule="auto"/>
        <w:jc w:val="both"/>
        <w:rPr>
          <w:sz w:val="22"/>
        </w:rPr>
      </w:pPr>
      <w:r w:rsidRPr="00415703">
        <w:rPr>
          <w:sz w:val="22"/>
        </w:rPr>
        <w:t>The school will incorporate this policy in the school’s discipline policy and will treat breaches as they would treat any other breach of school discipline.</w:t>
      </w:r>
    </w:p>
    <w:p w14:paraId="6EF2F890" w14:textId="5AB61612" w:rsidR="00EA2F6D" w:rsidRPr="00415703" w:rsidRDefault="00BA4051" w:rsidP="00415703">
      <w:pPr>
        <w:shd w:val="clear" w:color="auto" w:fill="FFFFFF"/>
        <w:spacing w:before="75" w:line="264" w:lineRule="auto"/>
        <w:jc w:val="both"/>
        <w:rPr>
          <w:sz w:val="22"/>
          <w:u w:val="single"/>
        </w:rPr>
      </w:pPr>
      <w:r w:rsidRPr="00415703">
        <w:rPr>
          <w:b/>
          <w:sz w:val="22"/>
          <w:u w:val="single"/>
        </w:rPr>
        <w:t>Lost, stolen or damaged phones/electronic games</w:t>
      </w:r>
    </w:p>
    <w:p w14:paraId="7A36B128" w14:textId="6CF5172D" w:rsidR="00EA2F6D" w:rsidRPr="00415703" w:rsidRDefault="00BA4051" w:rsidP="00415703">
      <w:pPr>
        <w:shd w:val="clear" w:color="auto" w:fill="FFFFFF"/>
        <w:spacing w:before="75" w:after="300" w:line="264" w:lineRule="auto"/>
        <w:jc w:val="both"/>
        <w:rPr>
          <w:sz w:val="22"/>
        </w:rPr>
      </w:pPr>
      <w:r w:rsidRPr="00415703">
        <w:rPr>
          <w:sz w:val="22"/>
        </w:rPr>
        <w:t xml:space="preserve">The school accepts no responsibility for replacing lost, stolen or damaged </w:t>
      </w:r>
      <w:r w:rsidR="00FD48D9">
        <w:rPr>
          <w:sz w:val="22"/>
        </w:rPr>
        <w:t>digital devices</w:t>
      </w:r>
      <w:r w:rsidRPr="00415703">
        <w:rPr>
          <w:sz w:val="22"/>
        </w:rPr>
        <w:t xml:space="preserve">. The safety and security of </w:t>
      </w:r>
      <w:r w:rsidR="00FD48D9">
        <w:rPr>
          <w:sz w:val="22"/>
        </w:rPr>
        <w:t>these devices i</w:t>
      </w:r>
      <w:r w:rsidRPr="00415703">
        <w:rPr>
          <w:sz w:val="22"/>
        </w:rPr>
        <w:t>s wholly a matter for pupils/parents.</w:t>
      </w:r>
    </w:p>
    <w:p w14:paraId="1F374DAF" w14:textId="43520E7C" w:rsidR="00EA2F6D" w:rsidRPr="00415703" w:rsidRDefault="00BA4051" w:rsidP="00415703">
      <w:pPr>
        <w:shd w:val="clear" w:color="auto" w:fill="FFFFFF"/>
        <w:spacing w:before="75" w:after="300" w:line="264" w:lineRule="auto"/>
        <w:jc w:val="both"/>
        <w:rPr>
          <w:sz w:val="22"/>
        </w:rPr>
      </w:pPr>
      <w:r w:rsidRPr="00415703">
        <w:rPr>
          <w:sz w:val="22"/>
        </w:rPr>
        <w:t xml:space="preserve">The school accepts no responsibility for pupils who lose or have their </w:t>
      </w:r>
      <w:r w:rsidR="00FD48D9">
        <w:rPr>
          <w:sz w:val="22"/>
        </w:rPr>
        <w:t>digital devices</w:t>
      </w:r>
      <w:r w:rsidRPr="00415703">
        <w:rPr>
          <w:sz w:val="22"/>
        </w:rPr>
        <w:t xml:space="preserve"> stolen while travelling to and from school.</w:t>
      </w:r>
    </w:p>
    <w:p w14:paraId="25672570" w14:textId="77777777" w:rsidR="00EA2F6D" w:rsidRPr="00415703" w:rsidRDefault="00BA4051" w:rsidP="00415703">
      <w:pPr>
        <w:shd w:val="clear" w:color="auto" w:fill="FFFFFF"/>
        <w:spacing w:before="75" w:line="264" w:lineRule="auto"/>
        <w:jc w:val="both"/>
        <w:rPr>
          <w:b/>
          <w:sz w:val="22"/>
          <w:u w:val="single"/>
        </w:rPr>
      </w:pPr>
      <w:r w:rsidRPr="00415703">
        <w:rPr>
          <w:b/>
          <w:sz w:val="22"/>
          <w:u w:val="single"/>
        </w:rPr>
        <w:t>Roles and Responsibilities</w:t>
      </w:r>
    </w:p>
    <w:p w14:paraId="0113F6FC" w14:textId="77777777" w:rsidR="00EA2F6D" w:rsidRPr="00415703" w:rsidRDefault="00BA4051" w:rsidP="00415703">
      <w:pPr>
        <w:shd w:val="clear" w:color="auto" w:fill="FFFFFF"/>
        <w:spacing w:before="75" w:after="300" w:line="264" w:lineRule="auto"/>
        <w:jc w:val="both"/>
        <w:rPr>
          <w:sz w:val="22"/>
        </w:rPr>
      </w:pPr>
      <w:r w:rsidRPr="00415703">
        <w:rPr>
          <w:sz w:val="22"/>
        </w:rPr>
        <w:t>All the school team share in the co-ordination and implementation of this policy.</w:t>
      </w:r>
    </w:p>
    <w:p w14:paraId="75F6C4FC" w14:textId="77777777" w:rsidR="00EA2F6D" w:rsidRPr="00415703" w:rsidRDefault="00BA4051" w:rsidP="00415703">
      <w:pPr>
        <w:shd w:val="clear" w:color="auto" w:fill="FFFFFF"/>
        <w:spacing w:before="75" w:after="300" w:line="264" w:lineRule="auto"/>
        <w:jc w:val="both"/>
        <w:rPr>
          <w:sz w:val="22"/>
          <w:u w:val="single"/>
        </w:rPr>
      </w:pPr>
      <w:r w:rsidRPr="00415703">
        <w:rPr>
          <w:b/>
          <w:sz w:val="22"/>
          <w:u w:val="single"/>
        </w:rPr>
        <w:t>Evaluation</w:t>
      </w:r>
    </w:p>
    <w:p w14:paraId="16EFF488" w14:textId="77777777" w:rsidR="00EA2F6D" w:rsidRPr="00415703" w:rsidRDefault="00BA4051" w:rsidP="00415703">
      <w:pPr>
        <w:shd w:val="clear" w:color="auto" w:fill="FFFFFF"/>
        <w:spacing w:before="75" w:after="300" w:line="264" w:lineRule="auto"/>
        <w:jc w:val="both"/>
        <w:rPr>
          <w:sz w:val="22"/>
        </w:rPr>
      </w:pPr>
      <w:r w:rsidRPr="00415703">
        <w:rPr>
          <w:sz w:val="22"/>
        </w:rPr>
        <w:t>This policy is monitored on an ongoing basis and amendments added as new technology comes on stream.</w:t>
      </w:r>
    </w:p>
    <w:p w14:paraId="3710F482" w14:textId="77777777" w:rsidR="00415703" w:rsidRDefault="00BA4051" w:rsidP="00415703">
      <w:pPr>
        <w:shd w:val="clear" w:color="auto" w:fill="FFFFFF"/>
        <w:spacing w:before="75" w:after="300" w:line="264" w:lineRule="auto"/>
        <w:jc w:val="both"/>
        <w:rPr>
          <w:sz w:val="22"/>
          <w:u w:val="single"/>
        </w:rPr>
      </w:pPr>
      <w:r w:rsidRPr="00415703">
        <w:rPr>
          <w:b/>
          <w:sz w:val="22"/>
          <w:u w:val="single"/>
        </w:rPr>
        <w:t>Implementation</w:t>
      </w:r>
    </w:p>
    <w:p w14:paraId="164DB569" w14:textId="4922FD60" w:rsidR="00EA2F6D" w:rsidRPr="00415703" w:rsidRDefault="00BA4051" w:rsidP="00415703">
      <w:pPr>
        <w:shd w:val="clear" w:color="auto" w:fill="FFFFFF"/>
        <w:spacing w:before="75" w:after="300" w:line="264" w:lineRule="auto"/>
        <w:jc w:val="both"/>
        <w:rPr>
          <w:sz w:val="22"/>
          <w:u w:val="single"/>
        </w:rPr>
      </w:pPr>
      <w:r w:rsidRPr="00415703">
        <w:rPr>
          <w:sz w:val="22"/>
        </w:rPr>
        <w:t>Ratified by Board of Management and communicated to the school community</w:t>
      </w:r>
      <w:r w:rsidR="001D602E">
        <w:rPr>
          <w:sz w:val="22"/>
        </w:rPr>
        <w:t xml:space="preserve"> via the school website</w:t>
      </w:r>
      <w:r w:rsidRPr="00415703">
        <w:rPr>
          <w:sz w:val="22"/>
        </w:rPr>
        <w:t>.</w:t>
      </w:r>
    </w:p>
    <w:p w14:paraId="1DCFE4CF" w14:textId="77777777" w:rsidR="00EA2F6D" w:rsidRPr="00415703" w:rsidRDefault="00EA2F6D" w:rsidP="00415703">
      <w:pPr>
        <w:spacing w:line="264" w:lineRule="auto"/>
        <w:rPr>
          <w:sz w:val="22"/>
        </w:rPr>
      </w:pPr>
    </w:p>
    <w:p w14:paraId="1857BF8B" w14:textId="761E686B" w:rsidR="00415703" w:rsidRPr="00415703" w:rsidRDefault="00BA4051" w:rsidP="00415703">
      <w:pPr>
        <w:spacing w:line="264" w:lineRule="auto"/>
        <w:rPr>
          <w:b/>
          <w:sz w:val="22"/>
        </w:rPr>
      </w:pPr>
      <w:r w:rsidRPr="00415703">
        <w:rPr>
          <w:b/>
          <w:sz w:val="22"/>
        </w:rPr>
        <w:t>Signed:</w:t>
      </w:r>
      <w:r w:rsidR="00415703">
        <w:rPr>
          <w:b/>
          <w:sz w:val="22"/>
        </w:rPr>
        <w:t xml:space="preserve">    </w:t>
      </w:r>
      <w:r w:rsidRPr="00415703">
        <w:rPr>
          <w:b/>
          <w:sz w:val="22"/>
          <w:u w:val="single"/>
        </w:rPr>
        <w:t xml:space="preserve"> ____________________________________</w:t>
      </w:r>
      <w:r w:rsidR="00415703" w:rsidRPr="00415703">
        <w:rPr>
          <w:b/>
          <w:sz w:val="22"/>
        </w:rPr>
        <w:tab/>
      </w:r>
      <w:r w:rsidR="00415703" w:rsidRPr="00415703">
        <w:rPr>
          <w:b/>
          <w:sz w:val="22"/>
        </w:rPr>
        <w:tab/>
        <w:t xml:space="preserve">Dated: </w:t>
      </w:r>
      <w:r w:rsidR="00415703">
        <w:rPr>
          <w:b/>
          <w:sz w:val="22"/>
        </w:rPr>
        <w:t xml:space="preserve"> 09/02/2026</w:t>
      </w:r>
    </w:p>
    <w:p w14:paraId="4B89A39A" w14:textId="4D783A0C" w:rsidR="00EA2F6D" w:rsidRPr="00415703" w:rsidRDefault="00EA2F6D" w:rsidP="00415703">
      <w:pPr>
        <w:spacing w:line="264" w:lineRule="auto"/>
        <w:rPr>
          <w:b/>
          <w:sz w:val="22"/>
          <w:u w:val="single"/>
        </w:rPr>
      </w:pPr>
    </w:p>
    <w:p w14:paraId="6289549B" w14:textId="3A494D34" w:rsidR="00EA2F6D" w:rsidRPr="00415703" w:rsidRDefault="00415703" w:rsidP="00415703">
      <w:pPr>
        <w:spacing w:line="264" w:lineRule="auto"/>
        <w:ind w:firstLine="720"/>
        <w:rPr>
          <w:b/>
          <w:sz w:val="22"/>
        </w:rPr>
      </w:pPr>
      <w:r>
        <w:rPr>
          <w:b/>
          <w:sz w:val="22"/>
        </w:rPr>
        <w:t xml:space="preserve">    </w:t>
      </w:r>
      <w:r w:rsidR="00BA4051" w:rsidRPr="00415703">
        <w:rPr>
          <w:b/>
          <w:sz w:val="22"/>
        </w:rPr>
        <w:t>(Chairperson, Board of Management)</w:t>
      </w:r>
      <w:r w:rsidR="00396F0D" w:rsidRPr="00415703">
        <w:rPr>
          <w:b/>
          <w:sz w:val="22"/>
        </w:rPr>
        <w:t xml:space="preserve">           </w:t>
      </w:r>
    </w:p>
    <w:p w14:paraId="497FA470" w14:textId="77777777" w:rsidR="00EA2F6D" w:rsidRPr="00415703" w:rsidRDefault="00EA2F6D" w:rsidP="00415703">
      <w:pPr>
        <w:spacing w:line="264" w:lineRule="auto"/>
        <w:jc w:val="center"/>
        <w:rPr>
          <w:b/>
          <w:sz w:val="22"/>
          <w:u w:val="single"/>
        </w:rPr>
      </w:pPr>
    </w:p>
    <w:p w14:paraId="25CCE6C8" w14:textId="77777777" w:rsidR="00EA2F6D" w:rsidRPr="00415703" w:rsidRDefault="00EA2F6D" w:rsidP="00415703">
      <w:pPr>
        <w:spacing w:line="264" w:lineRule="auto"/>
        <w:jc w:val="both"/>
        <w:rPr>
          <w:b/>
          <w:sz w:val="22"/>
          <w:u w:val="single"/>
        </w:rPr>
      </w:pPr>
    </w:p>
    <w:p w14:paraId="68B32D32" w14:textId="57DDF57F" w:rsidR="00EA2F6D" w:rsidRPr="00415703" w:rsidRDefault="00BA4051" w:rsidP="00415703">
      <w:pPr>
        <w:spacing w:line="264" w:lineRule="auto"/>
        <w:jc w:val="both"/>
        <w:rPr>
          <w:b/>
          <w:szCs w:val="28"/>
        </w:rPr>
      </w:pPr>
      <w:r w:rsidRPr="00415703">
        <w:rPr>
          <w:b/>
          <w:sz w:val="22"/>
        </w:rPr>
        <w:t xml:space="preserve">Proposed date of review: </w:t>
      </w:r>
      <w:r w:rsidR="00415703" w:rsidRPr="00415703">
        <w:rPr>
          <w:b/>
          <w:sz w:val="22"/>
        </w:rPr>
        <w:t>January 2029</w:t>
      </w:r>
    </w:p>
    <w:sectPr w:rsidR="00EA2F6D" w:rsidRPr="00415703" w:rsidSect="00E31525">
      <w:headerReference w:type="default" r:id="rId7"/>
      <w:footerReference w:type="default" r:id="rId8"/>
      <w:pgSz w:w="11906" w:h="16838"/>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4CE1A" w14:textId="77777777" w:rsidR="00A6479E" w:rsidRDefault="00A6479E">
      <w:r>
        <w:separator/>
      </w:r>
    </w:p>
  </w:endnote>
  <w:endnote w:type="continuationSeparator" w:id="0">
    <w:p w14:paraId="71499BB0" w14:textId="77777777" w:rsidR="00A6479E" w:rsidRDefault="00A6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886C8" w14:textId="4A19A999" w:rsidR="00EA2F6D" w:rsidRDefault="00BA4051">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A736B">
      <w:rPr>
        <w:noProof/>
        <w:color w:val="000000"/>
      </w:rPr>
      <w:t>2</w:t>
    </w:r>
    <w:r>
      <w:rPr>
        <w:color w:val="000000"/>
      </w:rPr>
      <w:fldChar w:fldCharType="end"/>
    </w:r>
  </w:p>
  <w:p w14:paraId="78C7836A" w14:textId="77777777" w:rsidR="00EA2F6D" w:rsidRDefault="00EA2F6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78B17" w14:textId="77777777" w:rsidR="00A6479E" w:rsidRDefault="00A6479E">
      <w:r>
        <w:separator/>
      </w:r>
    </w:p>
  </w:footnote>
  <w:footnote w:type="continuationSeparator" w:id="0">
    <w:p w14:paraId="43857254" w14:textId="77777777" w:rsidR="00A6479E" w:rsidRDefault="00A64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4827F" w14:textId="0956729E" w:rsidR="006A741A" w:rsidRDefault="006373BE" w:rsidP="00E31525">
    <w:pPr>
      <w:pStyle w:val="Header"/>
      <w:tabs>
        <w:tab w:val="left" w:pos="3465"/>
        <w:tab w:val="left" w:pos="3960"/>
      </w:tabs>
      <w:jc w:val="center"/>
    </w:pPr>
    <w:bookmarkStart w:id="2" w:name="_Hlk146692663"/>
    <w:r>
      <w:rPr>
        <w:b/>
        <w:sz w:val="32"/>
        <w:szCs w:val="32"/>
        <w:u w:val="single"/>
      </w:rPr>
      <w:t>Mobile Phone &amp; Digital Devices Policy</w:t>
    </w:r>
  </w:p>
  <w:p w14:paraId="5DBF1621" w14:textId="77777777" w:rsidR="006A741A" w:rsidRDefault="006A741A" w:rsidP="006A741A">
    <w:pPr>
      <w:pStyle w:val="Header"/>
      <w:tabs>
        <w:tab w:val="left" w:pos="3465"/>
        <w:tab w:val="left" w:pos="3960"/>
      </w:tabs>
    </w:pPr>
  </w:p>
  <w:bookmarkEnd w:id="2"/>
  <w:p w14:paraId="30143242" w14:textId="4E5EB962" w:rsidR="00EA2F6D" w:rsidRDefault="00EA2F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C1FA5"/>
    <w:multiLevelType w:val="hybridMultilevel"/>
    <w:tmpl w:val="E6B098D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C3B8C"/>
    <w:multiLevelType w:val="hybridMultilevel"/>
    <w:tmpl w:val="D8A6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E2BC4"/>
    <w:multiLevelType w:val="multilevel"/>
    <w:tmpl w:val="8D9C0B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31643E4"/>
    <w:multiLevelType w:val="hybridMultilevel"/>
    <w:tmpl w:val="03E27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F6D"/>
    <w:rsid w:val="00012C83"/>
    <w:rsid w:val="000907B8"/>
    <w:rsid w:val="00097447"/>
    <w:rsid w:val="000A736B"/>
    <w:rsid w:val="00130057"/>
    <w:rsid w:val="00193420"/>
    <w:rsid w:val="001D602E"/>
    <w:rsid w:val="001E10C2"/>
    <w:rsid w:val="0023678F"/>
    <w:rsid w:val="002521BC"/>
    <w:rsid w:val="002B5B97"/>
    <w:rsid w:val="003922A7"/>
    <w:rsid w:val="00396F0D"/>
    <w:rsid w:val="00415703"/>
    <w:rsid w:val="00443DAC"/>
    <w:rsid w:val="004559F1"/>
    <w:rsid w:val="004A42F8"/>
    <w:rsid w:val="004B18DD"/>
    <w:rsid w:val="006373BE"/>
    <w:rsid w:val="00652895"/>
    <w:rsid w:val="006A741A"/>
    <w:rsid w:val="006B1634"/>
    <w:rsid w:val="00715A8E"/>
    <w:rsid w:val="007319F5"/>
    <w:rsid w:val="0076643B"/>
    <w:rsid w:val="0083538A"/>
    <w:rsid w:val="008A3E3C"/>
    <w:rsid w:val="00996DD9"/>
    <w:rsid w:val="00A169E6"/>
    <w:rsid w:val="00A6479E"/>
    <w:rsid w:val="00AF22BA"/>
    <w:rsid w:val="00B22C1F"/>
    <w:rsid w:val="00B61905"/>
    <w:rsid w:val="00B660C7"/>
    <w:rsid w:val="00BA4051"/>
    <w:rsid w:val="00D108C5"/>
    <w:rsid w:val="00DC27B6"/>
    <w:rsid w:val="00E31525"/>
    <w:rsid w:val="00E75ADA"/>
    <w:rsid w:val="00E77AD9"/>
    <w:rsid w:val="00EA2F6D"/>
    <w:rsid w:val="00F940B2"/>
    <w:rsid w:val="00FD48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DC1E9"/>
  <w15:docId w15:val="{86237CE6-2C2B-41D9-AAE8-52C18B93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10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8C5"/>
    <w:rPr>
      <w:rFonts w:ascii="Segoe UI" w:hAnsi="Segoe UI" w:cs="Segoe UI"/>
      <w:sz w:val="18"/>
      <w:szCs w:val="18"/>
    </w:rPr>
  </w:style>
  <w:style w:type="paragraph" w:styleId="Header">
    <w:name w:val="header"/>
    <w:basedOn w:val="Normal"/>
    <w:link w:val="HeaderChar"/>
    <w:uiPriority w:val="99"/>
    <w:unhideWhenUsed/>
    <w:rsid w:val="006A741A"/>
    <w:pPr>
      <w:tabs>
        <w:tab w:val="center" w:pos="4513"/>
        <w:tab w:val="right" w:pos="9026"/>
      </w:tabs>
    </w:pPr>
  </w:style>
  <w:style w:type="character" w:customStyle="1" w:styleId="HeaderChar">
    <w:name w:val="Header Char"/>
    <w:basedOn w:val="DefaultParagraphFont"/>
    <w:link w:val="Header"/>
    <w:uiPriority w:val="99"/>
    <w:rsid w:val="006A741A"/>
  </w:style>
  <w:style w:type="paragraph" w:styleId="Footer">
    <w:name w:val="footer"/>
    <w:basedOn w:val="Normal"/>
    <w:link w:val="FooterChar"/>
    <w:uiPriority w:val="99"/>
    <w:unhideWhenUsed/>
    <w:rsid w:val="006A741A"/>
    <w:pPr>
      <w:tabs>
        <w:tab w:val="center" w:pos="4513"/>
        <w:tab w:val="right" w:pos="9026"/>
      </w:tabs>
    </w:pPr>
  </w:style>
  <w:style w:type="character" w:customStyle="1" w:styleId="FooterChar">
    <w:name w:val="Footer Char"/>
    <w:basedOn w:val="DefaultParagraphFont"/>
    <w:link w:val="Footer"/>
    <w:uiPriority w:val="99"/>
    <w:rsid w:val="006A741A"/>
  </w:style>
  <w:style w:type="paragraph" w:styleId="ListParagraph">
    <w:name w:val="List Paragraph"/>
    <w:basedOn w:val="Normal"/>
    <w:uiPriority w:val="34"/>
    <w:qFormat/>
    <w:rsid w:val="00E75ADA"/>
    <w:pPr>
      <w:ind w:left="720"/>
      <w:contextualSpacing/>
    </w:pPr>
  </w:style>
  <w:style w:type="table" w:styleId="TableGrid">
    <w:name w:val="Table Grid"/>
    <w:basedOn w:val="TableNormal"/>
    <w:uiPriority w:val="39"/>
    <w:rsid w:val="00FD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422">
      <w:bodyDiv w:val="1"/>
      <w:marLeft w:val="0"/>
      <w:marRight w:val="0"/>
      <w:marTop w:val="0"/>
      <w:marBottom w:val="0"/>
      <w:divBdr>
        <w:top w:val="none" w:sz="0" w:space="0" w:color="auto"/>
        <w:left w:val="none" w:sz="0" w:space="0" w:color="auto"/>
        <w:bottom w:val="none" w:sz="0" w:space="0" w:color="auto"/>
        <w:right w:val="none" w:sz="0" w:space="0" w:color="auto"/>
      </w:divBdr>
    </w:div>
    <w:div w:id="283273590">
      <w:bodyDiv w:val="1"/>
      <w:marLeft w:val="0"/>
      <w:marRight w:val="0"/>
      <w:marTop w:val="0"/>
      <w:marBottom w:val="0"/>
      <w:divBdr>
        <w:top w:val="none" w:sz="0" w:space="0" w:color="auto"/>
        <w:left w:val="none" w:sz="0" w:space="0" w:color="auto"/>
        <w:bottom w:val="none" w:sz="0" w:space="0" w:color="auto"/>
        <w:right w:val="none" w:sz="0" w:space="0" w:color="auto"/>
      </w:divBdr>
    </w:div>
    <w:div w:id="470514704">
      <w:bodyDiv w:val="1"/>
      <w:marLeft w:val="0"/>
      <w:marRight w:val="0"/>
      <w:marTop w:val="0"/>
      <w:marBottom w:val="0"/>
      <w:divBdr>
        <w:top w:val="none" w:sz="0" w:space="0" w:color="auto"/>
        <w:left w:val="none" w:sz="0" w:space="0" w:color="auto"/>
        <w:bottom w:val="none" w:sz="0" w:space="0" w:color="auto"/>
        <w:right w:val="none" w:sz="0" w:space="0" w:color="auto"/>
      </w:divBdr>
    </w:div>
    <w:div w:id="527062592">
      <w:bodyDiv w:val="1"/>
      <w:marLeft w:val="0"/>
      <w:marRight w:val="0"/>
      <w:marTop w:val="0"/>
      <w:marBottom w:val="0"/>
      <w:divBdr>
        <w:top w:val="none" w:sz="0" w:space="0" w:color="auto"/>
        <w:left w:val="none" w:sz="0" w:space="0" w:color="auto"/>
        <w:bottom w:val="none" w:sz="0" w:space="0" w:color="auto"/>
        <w:right w:val="none" w:sz="0" w:space="0" w:color="auto"/>
      </w:divBdr>
    </w:div>
    <w:div w:id="541787783">
      <w:bodyDiv w:val="1"/>
      <w:marLeft w:val="0"/>
      <w:marRight w:val="0"/>
      <w:marTop w:val="0"/>
      <w:marBottom w:val="0"/>
      <w:divBdr>
        <w:top w:val="none" w:sz="0" w:space="0" w:color="auto"/>
        <w:left w:val="none" w:sz="0" w:space="0" w:color="auto"/>
        <w:bottom w:val="none" w:sz="0" w:space="0" w:color="auto"/>
        <w:right w:val="none" w:sz="0" w:space="0" w:color="auto"/>
      </w:divBdr>
    </w:div>
    <w:div w:id="799112018">
      <w:bodyDiv w:val="1"/>
      <w:marLeft w:val="0"/>
      <w:marRight w:val="0"/>
      <w:marTop w:val="0"/>
      <w:marBottom w:val="0"/>
      <w:divBdr>
        <w:top w:val="none" w:sz="0" w:space="0" w:color="auto"/>
        <w:left w:val="none" w:sz="0" w:space="0" w:color="auto"/>
        <w:bottom w:val="none" w:sz="0" w:space="0" w:color="auto"/>
        <w:right w:val="none" w:sz="0" w:space="0" w:color="auto"/>
      </w:divBdr>
    </w:div>
    <w:div w:id="1022979318">
      <w:bodyDiv w:val="1"/>
      <w:marLeft w:val="0"/>
      <w:marRight w:val="0"/>
      <w:marTop w:val="0"/>
      <w:marBottom w:val="0"/>
      <w:divBdr>
        <w:top w:val="none" w:sz="0" w:space="0" w:color="auto"/>
        <w:left w:val="none" w:sz="0" w:space="0" w:color="auto"/>
        <w:bottom w:val="none" w:sz="0" w:space="0" w:color="auto"/>
        <w:right w:val="none" w:sz="0" w:space="0" w:color="auto"/>
      </w:divBdr>
    </w:div>
    <w:div w:id="1080057846">
      <w:bodyDiv w:val="1"/>
      <w:marLeft w:val="0"/>
      <w:marRight w:val="0"/>
      <w:marTop w:val="0"/>
      <w:marBottom w:val="0"/>
      <w:divBdr>
        <w:top w:val="none" w:sz="0" w:space="0" w:color="auto"/>
        <w:left w:val="none" w:sz="0" w:space="0" w:color="auto"/>
        <w:bottom w:val="none" w:sz="0" w:space="0" w:color="auto"/>
        <w:right w:val="none" w:sz="0" w:space="0" w:color="auto"/>
      </w:divBdr>
    </w:div>
    <w:div w:id="1346009973">
      <w:bodyDiv w:val="1"/>
      <w:marLeft w:val="0"/>
      <w:marRight w:val="0"/>
      <w:marTop w:val="0"/>
      <w:marBottom w:val="0"/>
      <w:divBdr>
        <w:top w:val="none" w:sz="0" w:space="0" w:color="auto"/>
        <w:left w:val="none" w:sz="0" w:space="0" w:color="auto"/>
        <w:bottom w:val="none" w:sz="0" w:space="0" w:color="auto"/>
        <w:right w:val="none" w:sz="0" w:space="0" w:color="auto"/>
      </w:divBdr>
    </w:div>
    <w:div w:id="1359502208">
      <w:bodyDiv w:val="1"/>
      <w:marLeft w:val="0"/>
      <w:marRight w:val="0"/>
      <w:marTop w:val="0"/>
      <w:marBottom w:val="0"/>
      <w:divBdr>
        <w:top w:val="none" w:sz="0" w:space="0" w:color="auto"/>
        <w:left w:val="none" w:sz="0" w:space="0" w:color="auto"/>
        <w:bottom w:val="none" w:sz="0" w:space="0" w:color="auto"/>
        <w:right w:val="none" w:sz="0" w:space="0" w:color="auto"/>
      </w:divBdr>
    </w:div>
    <w:div w:id="1597985219">
      <w:bodyDiv w:val="1"/>
      <w:marLeft w:val="0"/>
      <w:marRight w:val="0"/>
      <w:marTop w:val="0"/>
      <w:marBottom w:val="0"/>
      <w:divBdr>
        <w:top w:val="none" w:sz="0" w:space="0" w:color="auto"/>
        <w:left w:val="none" w:sz="0" w:space="0" w:color="auto"/>
        <w:bottom w:val="none" w:sz="0" w:space="0" w:color="auto"/>
        <w:right w:val="none" w:sz="0" w:space="0" w:color="auto"/>
      </w:divBdr>
    </w:div>
    <w:div w:id="1853370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Siobhan Hanly</dc:creator>
  <cp:lastModifiedBy>Keith Kelly</cp:lastModifiedBy>
  <cp:revision>10</cp:revision>
  <cp:lastPrinted>2024-05-27T14:10:00Z</cp:lastPrinted>
  <dcterms:created xsi:type="dcterms:W3CDTF">2026-01-26T11:12:00Z</dcterms:created>
  <dcterms:modified xsi:type="dcterms:W3CDTF">2026-02-05T16:54:00Z</dcterms:modified>
</cp:coreProperties>
</file>