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FE6CB0B" w14:textId="3D4C67F3" w:rsidR="00BB27C9" w:rsidRPr="005A7791" w:rsidRDefault="00E72817" w:rsidP="005A7791">
      <w:pPr>
        <w:pStyle w:val="Title"/>
        <w:rPr>
          <w:rFonts w:cs="Arial"/>
          <w:lang w:val="en-IE"/>
        </w:rPr>
      </w:pPr>
      <w:r>
        <w:rPr>
          <w:rFonts w:cs="Arial"/>
          <w:lang w:val="en-IE"/>
        </w:rPr>
        <w:t xml:space="preserve">Cloonakilla NS </w:t>
      </w:r>
      <w:r w:rsidR="00BD50B9" w:rsidRPr="006049D5">
        <w:rPr>
          <w:rFonts w:cs="Arial"/>
          <w:lang w:val="en-IE"/>
        </w:rPr>
        <w:t xml:space="preserve">COVID-19 Response Plan </w:t>
      </w:r>
      <w:bookmarkStart w:id="0" w:name="_GoBack"/>
      <w:bookmarkEnd w:id="0"/>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017FF9AE" w14:textId="77777777" w:rsidR="00AE4AAE" w:rsidRDefault="00AE4AAE" w:rsidP="00AE4AAE">
      <w:pPr>
        <w:tabs>
          <w:tab w:val="clear" w:pos="454"/>
          <w:tab w:val="clear" w:pos="907"/>
          <w:tab w:val="clear" w:pos="1361"/>
          <w:tab w:val="clear" w:pos="1814"/>
          <w:tab w:val="clear" w:pos="2268"/>
        </w:tabs>
        <w:spacing w:after="200" w:line="276" w:lineRule="auto"/>
        <w:rPr>
          <w:rFonts w:cs="Arial"/>
        </w:rPr>
      </w:pPr>
    </w:p>
    <w:p w14:paraId="004C7B65" w14:textId="77777777" w:rsidR="006770E9" w:rsidRDefault="006770E9" w:rsidP="006770E9">
      <w:pPr>
        <w:spacing w:after="200" w:line="312" w:lineRule="auto"/>
        <w:rPr>
          <w:rFonts w:cs="Arial"/>
        </w:rPr>
      </w:pPr>
    </w:p>
    <w:p w14:paraId="144887E9" w14:textId="116B87DF" w:rsidR="007271B6" w:rsidRPr="006770E9" w:rsidRDefault="007271B6" w:rsidP="006770E9">
      <w:pPr>
        <w:spacing w:after="200" w:line="312" w:lineRule="auto"/>
        <w:rPr>
          <w:rFonts w:cs="Arial"/>
          <w:sz w:val="24"/>
          <w:szCs w:val="24"/>
        </w:rPr>
      </w:pPr>
      <w:r w:rsidRPr="006770E9">
        <w:rPr>
          <w:rFonts w:cs="Arial"/>
          <w:b/>
          <w:sz w:val="28"/>
          <w:szCs w:val="28"/>
          <w:u w:val="single"/>
        </w:rPr>
        <w:t>What is a COVID-19 Response Plan?</w:t>
      </w:r>
    </w:p>
    <w:p w14:paraId="3D92B4A9" w14:textId="14BF9897" w:rsidR="00006790" w:rsidRPr="00B810DF" w:rsidRDefault="007271B6" w:rsidP="00FE7F81">
      <w:pPr>
        <w:spacing w:line="276" w:lineRule="auto"/>
        <w:rPr>
          <w:rFonts w:cs="Arial"/>
          <w:sz w:val="22"/>
        </w:rPr>
      </w:pPr>
      <w:r w:rsidRPr="00B810DF">
        <w:rPr>
          <w:rFonts w:cs="Arial"/>
          <w:sz w:val="22"/>
        </w:rPr>
        <w:lastRenderedPageBreak/>
        <w:t xml:space="preserve">A </w:t>
      </w:r>
      <w:r w:rsidR="00006790" w:rsidRPr="00B810DF">
        <w:rPr>
          <w:rFonts w:cs="Arial"/>
          <w:iCs/>
          <w:sz w:val="22"/>
        </w:rPr>
        <w:t>Covid-19 Response Plan</w:t>
      </w:r>
      <w:r w:rsidR="00006790" w:rsidRPr="00B810DF">
        <w:rPr>
          <w:rFonts w:cs="Arial"/>
          <w:sz w:val="22"/>
        </w:rPr>
        <w:t xml:space="preserve"> is designed to support the st</w:t>
      </w:r>
      <w:r w:rsidR="00B173F0">
        <w:rPr>
          <w:rFonts w:cs="Arial"/>
          <w:sz w:val="22"/>
        </w:rPr>
        <w:t>aff and Board of Management of Cloonakilla NS</w:t>
      </w:r>
      <w:r w:rsidR="00006790" w:rsidRPr="00B810DF">
        <w:rPr>
          <w:rFonts w:cs="Arial"/>
          <w:sz w:val="22"/>
        </w:rPr>
        <w:t xml:space="preserve">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320B36BE"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w:t>
      </w:r>
      <w:r w:rsidR="005A7791">
        <w:rPr>
          <w:rFonts w:cs="Arial"/>
          <w:sz w:val="22"/>
        </w:rPr>
        <w:t xml:space="preserve">and 21/22 </w:t>
      </w:r>
      <w:r w:rsidR="003C2503" w:rsidRPr="00B810DF">
        <w:rPr>
          <w:rFonts w:cs="Arial"/>
          <w:sz w:val="22"/>
        </w:rPr>
        <w:t>school year</w:t>
      </w:r>
      <w:r w:rsidR="005A7791">
        <w:rPr>
          <w:rFonts w:cs="Arial"/>
          <w:sz w:val="22"/>
        </w:rPr>
        <w:t>s</w:t>
      </w:r>
      <w:r w:rsidR="003C2503" w:rsidRPr="00B810DF">
        <w:rPr>
          <w:rFonts w:cs="Arial"/>
          <w:sz w:val="22"/>
        </w:rPr>
        <w:t xml:space="preserve">. </w:t>
      </w:r>
      <w:r w:rsidR="00B545A7">
        <w:rPr>
          <w:rFonts w:cs="Arial"/>
          <w:sz w:val="22"/>
        </w:rPr>
        <w:t>Please see Covid-19 Policy for Cloonakilla NS at end of plan.</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t>Planning and Preparing for Return to School</w:t>
      </w:r>
    </w:p>
    <w:p w14:paraId="0F2BE237" w14:textId="39C6DB89"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0EB3BD4E"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w:t>
      </w:r>
      <w:r w:rsidR="00AE4AAE">
        <w:rPr>
          <w:rFonts w:cs="Arial"/>
          <w:sz w:val="22"/>
        </w:rPr>
        <w:t>le controls are outlined in the document Covid-19 Response Plan for reopening of CloonakillaNS.</w:t>
      </w:r>
    </w:p>
    <w:p w14:paraId="1C74F45A" w14:textId="77777777" w:rsidR="00533CAD" w:rsidRDefault="004B7D3B" w:rsidP="00533CAD">
      <w:pPr>
        <w:tabs>
          <w:tab w:val="clear" w:pos="454"/>
          <w:tab w:val="clear" w:pos="907"/>
          <w:tab w:val="clear" w:pos="1361"/>
          <w:tab w:val="clear" w:pos="1814"/>
          <w:tab w:val="clear" w:pos="2268"/>
        </w:tabs>
        <w:spacing w:after="200" w:line="276" w:lineRule="auto"/>
        <w:rPr>
          <w:rFonts w:cs="Arial"/>
          <w:b/>
          <w:sz w:val="22"/>
        </w:rPr>
      </w:pPr>
      <w:r>
        <w:rPr>
          <w:rFonts w:cs="Arial"/>
          <w:b/>
          <w:sz w:val="22"/>
        </w:rPr>
        <w:t>Please see the document “</w:t>
      </w:r>
      <w:r w:rsidR="00AE4AAE">
        <w:rPr>
          <w:rFonts w:cs="Arial"/>
          <w:b/>
          <w:sz w:val="22"/>
        </w:rPr>
        <w:t>Covid-19 Response Plan for r</w:t>
      </w:r>
      <w:r>
        <w:rPr>
          <w:rFonts w:cs="Arial"/>
          <w:b/>
          <w:sz w:val="22"/>
        </w:rPr>
        <w:t>eopening of Cloonakilla NS” for precise details of our procedures.</w:t>
      </w:r>
    </w:p>
    <w:p w14:paraId="0C64A592" w14:textId="12721060" w:rsidR="00094C05" w:rsidRPr="00533CAD" w:rsidRDefault="00533CAD" w:rsidP="00533CAD">
      <w:pPr>
        <w:tabs>
          <w:tab w:val="clear" w:pos="454"/>
          <w:tab w:val="clear" w:pos="907"/>
          <w:tab w:val="clear" w:pos="1361"/>
          <w:tab w:val="clear" w:pos="1814"/>
          <w:tab w:val="clear" w:pos="2268"/>
        </w:tabs>
        <w:spacing w:after="200" w:line="276" w:lineRule="auto"/>
        <w:rPr>
          <w:rFonts w:cs="Arial"/>
          <w:b/>
          <w:sz w:val="22"/>
        </w:rPr>
      </w:pPr>
      <w:r>
        <w:rPr>
          <w:rFonts w:cs="Arial"/>
          <w:b/>
          <w:sz w:val="22"/>
        </w:rPr>
        <w:t xml:space="preserve">3. </w:t>
      </w:r>
      <w:r w:rsidR="00094C05" w:rsidRPr="00533CAD">
        <w:rPr>
          <w:rFonts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lastRenderedPageBreak/>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040E298E" w14:textId="0A785FB5" w:rsidR="004B7D3B" w:rsidRPr="004B7D3B" w:rsidRDefault="004B7D3B" w:rsidP="00B810DF">
      <w:pPr>
        <w:tabs>
          <w:tab w:val="clear" w:pos="454"/>
          <w:tab w:val="clear" w:pos="907"/>
          <w:tab w:val="clear" w:pos="1361"/>
          <w:tab w:val="clear" w:pos="1814"/>
          <w:tab w:val="clear" w:pos="2268"/>
        </w:tabs>
        <w:spacing w:after="200" w:line="276" w:lineRule="auto"/>
        <w:rPr>
          <w:rStyle w:val="Hyperlink"/>
          <w:rFonts w:cs="Arial"/>
          <w:b/>
          <w:color w:val="auto"/>
          <w:sz w:val="22"/>
          <w:u w:val="none"/>
        </w:rPr>
      </w:pPr>
      <w:r>
        <w:rPr>
          <w:rStyle w:val="Hyperlink"/>
          <w:rFonts w:cs="Arial"/>
          <w:b/>
          <w:color w:val="auto"/>
          <w:sz w:val="22"/>
          <w:u w:val="none"/>
        </w:rPr>
        <w:t>All staff have c</w:t>
      </w:r>
      <w:r w:rsidR="00D12831">
        <w:rPr>
          <w:rStyle w:val="Hyperlink"/>
          <w:rFonts w:cs="Arial"/>
          <w:b/>
          <w:color w:val="auto"/>
          <w:sz w:val="22"/>
          <w:u w:val="none"/>
        </w:rPr>
        <w:t>ompleted the Induction training in August 2020 and reviewed the training in August 2021.</w:t>
      </w:r>
    </w:p>
    <w:p w14:paraId="2385CC96" w14:textId="1E12B49A" w:rsidR="00094C05" w:rsidRPr="00B200CD" w:rsidRDefault="00B200CD" w:rsidP="00B200CD">
      <w:pPr>
        <w:spacing w:line="256" w:lineRule="auto"/>
        <w:rPr>
          <w:rFonts w:cs="Arial"/>
          <w:b/>
          <w:bCs/>
          <w:sz w:val="28"/>
          <w:szCs w:val="28"/>
          <w:u w:val="single"/>
        </w:rPr>
      </w:pPr>
      <w:r>
        <w:rPr>
          <w:rStyle w:val="Hyperlink"/>
          <w:rFonts w:cs="Arial"/>
          <w:color w:val="auto"/>
          <w:sz w:val="24"/>
          <w:szCs w:val="24"/>
          <w:u w:val="none"/>
        </w:rPr>
        <w:t xml:space="preserve">4. </w:t>
      </w:r>
      <w:r w:rsidRPr="00B200CD">
        <w:rPr>
          <w:rFonts w:cs="Arial"/>
          <w:b/>
          <w:bCs/>
          <w:sz w:val="28"/>
          <w:szCs w:val="28"/>
          <w:u w:val="single"/>
        </w:rPr>
        <w:t>(a</w:t>
      </w:r>
      <w:r>
        <w:rPr>
          <w:rFonts w:cs="Arial"/>
          <w:b/>
          <w:bCs/>
          <w:sz w:val="28"/>
          <w:szCs w:val="28"/>
          <w:u w:val="single"/>
        </w:rPr>
        <w:t xml:space="preserve">) </w:t>
      </w:r>
      <w:r w:rsidR="00094C05" w:rsidRPr="00B200CD">
        <w:rPr>
          <w:rFonts w:cs="Arial"/>
          <w:b/>
          <w:bCs/>
          <w:sz w:val="28"/>
          <w:szCs w:val="28"/>
          <w:u w:val="single"/>
        </w:rPr>
        <w:t xml:space="preserve">Procedure for Returning to Work (RTW)  </w:t>
      </w:r>
    </w:p>
    <w:p w14:paraId="5F066BD5" w14:textId="3091A514"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00BB27C9">
        <w:rPr>
          <w:rFonts w:cs="Arial"/>
          <w:sz w:val="22"/>
        </w:rPr>
        <w:t xml:space="preserve">.  </w:t>
      </w:r>
    </w:p>
    <w:p w14:paraId="1463C650" w14:textId="73F8C446" w:rsidR="00094C05"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46FC4D2A" w14:textId="582916C1" w:rsidR="00D12831" w:rsidRPr="006F34A2" w:rsidRDefault="00D12831" w:rsidP="006F34A2">
      <w:pPr>
        <w:spacing w:line="276" w:lineRule="auto"/>
        <w:rPr>
          <w:rFonts w:cs="Arial"/>
          <w:sz w:val="22"/>
        </w:rPr>
      </w:pPr>
      <w:r>
        <w:rPr>
          <w:rFonts w:cs="Arial"/>
          <w:sz w:val="22"/>
        </w:rPr>
        <w:t>All staff member have returned RTW forms in August 2020 and August 2021.</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079EB150" w14:textId="6A050007" w:rsidR="00726730" w:rsidRPr="006F34A2" w:rsidRDefault="00AE4AAE" w:rsidP="006F34A2">
      <w:pPr>
        <w:spacing w:line="276" w:lineRule="auto"/>
        <w:rPr>
          <w:rFonts w:cs="Arial"/>
          <w:b/>
          <w:bCs/>
          <w:sz w:val="22"/>
        </w:rPr>
      </w:pPr>
      <w:hyperlink r:id="rId9"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72CB5CC5" w14:textId="06DCD7A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xml:space="preserve">, which will be in accordance with those applying for the </w:t>
      </w:r>
      <w:r w:rsidR="00B200CD">
        <w:rPr>
          <w:rFonts w:cs="Arial"/>
          <w:color w:val="000000"/>
          <w:sz w:val="22"/>
        </w:rPr>
        <w:t xml:space="preserve">public </w:t>
      </w:r>
      <w:r w:rsidR="00E55428" w:rsidRPr="006F34A2">
        <w:rPr>
          <w:rFonts w:cs="Arial"/>
          <w:color w:val="000000"/>
          <w:sz w:val="22"/>
        </w:rPr>
        <w:t>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D56CDA" w:rsidR="004B2DD7" w:rsidRPr="00B200CD" w:rsidRDefault="004B2DD7" w:rsidP="00B200CD">
      <w:pPr>
        <w:pStyle w:val="ListParagraph"/>
        <w:numPr>
          <w:ilvl w:val="0"/>
          <w:numId w:val="48"/>
        </w:numPr>
        <w:tabs>
          <w:tab w:val="left" w:pos="426"/>
        </w:tabs>
        <w:rPr>
          <w:rFonts w:cs="Arial"/>
          <w:sz w:val="28"/>
          <w:szCs w:val="28"/>
          <w:u w:val="single"/>
        </w:rPr>
      </w:pPr>
      <w:r w:rsidRPr="00B200CD">
        <w:rPr>
          <w:rFonts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lastRenderedPageBreak/>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3D07AC4B" w:rsidR="004B2DD7" w:rsidRPr="006F34A2" w:rsidRDefault="00B173F0" w:rsidP="006F34A2">
            <w:pPr>
              <w:spacing w:line="276" w:lineRule="auto"/>
              <w:rPr>
                <w:rFonts w:cs="Arial"/>
                <w:b/>
                <w:i/>
                <w:sz w:val="22"/>
              </w:rPr>
            </w:pPr>
            <w:r>
              <w:rPr>
                <w:rFonts w:cs="Arial"/>
                <w:b/>
                <w:i/>
                <w:sz w:val="22"/>
              </w:rPr>
              <w:t>Names</w:t>
            </w:r>
            <w:r w:rsidR="004B2DD7" w:rsidRPr="006F34A2">
              <w:rPr>
                <w:rFonts w:cs="Arial"/>
                <w:b/>
                <w:i/>
                <w:sz w:val="22"/>
              </w:rPr>
              <w:t xml:space="preserve"> of </w:t>
            </w:r>
            <w:r w:rsidR="006049D5" w:rsidRPr="006F34A2">
              <w:rPr>
                <w:rFonts w:cs="Arial"/>
                <w:b/>
                <w:i/>
                <w:sz w:val="22"/>
              </w:rPr>
              <w:t>l</w:t>
            </w:r>
            <w:r w:rsidR="004B2DD7" w:rsidRPr="006F34A2">
              <w:rPr>
                <w:rFonts w:cs="Arial"/>
                <w:b/>
                <w:i/>
                <w:sz w:val="22"/>
              </w:rPr>
              <w:t xml:space="preserve">ead </w:t>
            </w:r>
            <w:r w:rsidR="006049D5" w:rsidRPr="006F34A2">
              <w:rPr>
                <w:rFonts w:cs="Arial"/>
                <w:b/>
                <w:i/>
                <w:sz w:val="22"/>
              </w:rPr>
              <w:t>w</w:t>
            </w:r>
            <w:r w:rsidR="004B2DD7" w:rsidRPr="006F34A2">
              <w:rPr>
                <w:rFonts w:cs="Arial"/>
                <w:b/>
                <w:i/>
                <w:sz w:val="22"/>
              </w:rPr>
              <w:t>orker representative</w:t>
            </w:r>
            <w:r>
              <w:rPr>
                <w:rFonts w:cs="Arial"/>
                <w:b/>
                <w:i/>
                <w:sz w:val="22"/>
              </w:rPr>
              <w:t>&amp; Deputy lead worker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6A699F85" w14:textId="77777777" w:rsidR="004B2DD7" w:rsidRDefault="00B173F0" w:rsidP="006F34A2">
            <w:pPr>
              <w:spacing w:line="276" w:lineRule="auto"/>
              <w:rPr>
                <w:rFonts w:cs="Arial"/>
                <w:sz w:val="22"/>
              </w:rPr>
            </w:pPr>
            <w:r>
              <w:rPr>
                <w:rFonts w:cs="Arial"/>
                <w:sz w:val="22"/>
              </w:rPr>
              <w:lastRenderedPageBreak/>
              <w:t>Siobhan McCabe</w:t>
            </w:r>
          </w:p>
          <w:p w14:paraId="4ABEF6C3" w14:textId="7119AF31" w:rsidR="00B173F0" w:rsidRPr="006F34A2" w:rsidRDefault="00B173F0" w:rsidP="006F34A2">
            <w:pPr>
              <w:spacing w:line="276" w:lineRule="auto"/>
              <w:rPr>
                <w:rFonts w:cs="Arial"/>
                <w:sz w:val="22"/>
              </w:rPr>
            </w:pPr>
            <w:r>
              <w:rPr>
                <w:rFonts w:cs="Arial"/>
                <w:sz w:val="22"/>
              </w:rPr>
              <w:t>Caroline Ryan</w:t>
            </w:r>
          </w:p>
        </w:tc>
        <w:tc>
          <w:tcPr>
            <w:tcW w:w="3651" w:type="dxa"/>
            <w:tcBorders>
              <w:bottom w:val="single" w:sz="4" w:space="0" w:color="auto"/>
            </w:tcBorders>
          </w:tcPr>
          <w:p w14:paraId="4BC44CC3" w14:textId="77777777" w:rsidR="004B2DD7" w:rsidRDefault="00B173F0" w:rsidP="006F34A2">
            <w:pPr>
              <w:spacing w:line="276" w:lineRule="auto"/>
              <w:rPr>
                <w:rFonts w:cs="Arial"/>
                <w:sz w:val="22"/>
              </w:rPr>
            </w:pPr>
            <w:r>
              <w:rPr>
                <w:rFonts w:cs="Arial"/>
                <w:sz w:val="22"/>
              </w:rPr>
              <w:t>0906492569</w:t>
            </w:r>
          </w:p>
          <w:p w14:paraId="1B0D612C" w14:textId="44C1C4C9" w:rsidR="00B173F0" w:rsidRPr="006F34A2" w:rsidRDefault="00B173F0" w:rsidP="006F34A2">
            <w:pPr>
              <w:spacing w:line="276" w:lineRule="auto"/>
              <w:rPr>
                <w:rFonts w:cs="Arial"/>
                <w:sz w:val="22"/>
              </w:rPr>
            </w:pPr>
            <w:r>
              <w:rPr>
                <w:rFonts w:cs="Arial"/>
                <w:sz w:val="22"/>
              </w:rPr>
              <w:t>0906492569</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69861923" w:rsidR="004F3325" w:rsidRPr="006F34A2" w:rsidRDefault="004F3325" w:rsidP="00B200CD">
      <w:pPr>
        <w:pStyle w:val="ListParagraph"/>
        <w:numPr>
          <w:ilvl w:val="0"/>
          <w:numId w:val="48"/>
        </w:numPr>
        <w:rPr>
          <w:rFonts w:ascii="Arial" w:hAnsi="Arial" w:cs="Arial"/>
          <w:b/>
          <w:sz w:val="28"/>
          <w:szCs w:val="28"/>
          <w:u w:val="single"/>
        </w:rPr>
      </w:pPr>
      <w:r w:rsidRPr="006F34A2">
        <w:rPr>
          <w:rFonts w:ascii="Arial" w:hAnsi="Arial" w:cs="Arial"/>
          <w:b/>
          <w:sz w:val="28"/>
          <w:szCs w:val="28"/>
          <w:u w:val="single"/>
        </w:rPr>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6AA6E525" w14:textId="1BE9F27D" w:rsidR="00BC3B64" w:rsidRDefault="00AE4AAE" w:rsidP="006F34A2">
      <w:pPr>
        <w:spacing w:line="276" w:lineRule="auto"/>
        <w:ind w:left="-5"/>
        <w:rPr>
          <w:rFonts w:cs="Arial"/>
          <w:sz w:val="22"/>
        </w:rPr>
      </w:pPr>
      <w:r>
        <w:rPr>
          <w:rFonts w:cs="Arial"/>
          <w:sz w:val="22"/>
        </w:rPr>
        <w:t xml:space="preserve">Schools can </w:t>
      </w:r>
      <w:r w:rsidR="001B597D" w:rsidRPr="006F34A2">
        <w:rPr>
          <w:rFonts w:cs="Arial"/>
          <w:sz w:val="22"/>
        </w:rPr>
        <w:t xml:space="preserve"> arrange to display the posters in prominent areas such as offices, corridors, staffroom area, classrooms and toilets.   </w:t>
      </w:r>
    </w:p>
    <w:p w14:paraId="3B5AC36E" w14:textId="24081A38" w:rsidR="00D12831" w:rsidRDefault="00D12831" w:rsidP="006F34A2">
      <w:pPr>
        <w:spacing w:line="276" w:lineRule="auto"/>
        <w:ind w:left="-5"/>
        <w:rPr>
          <w:rFonts w:cs="Arial"/>
          <w:sz w:val="22"/>
        </w:rPr>
      </w:pPr>
      <w:r>
        <w:rPr>
          <w:rFonts w:cs="Arial"/>
          <w:sz w:val="22"/>
        </w:rPr>
        <w:t>Sandra Kelly (ISM Team) is responsible for indoor signage in Cloonakilla NS.</w:t>
      </w:r>
    </w:p>
    <w:p w14:paraId="1FB1B467" w14:textId="329EE250" w:rsidR="0042090E" w:rsidRPr="00B200CD" w:rsidRDefault="00AD2283" w:rsidP="00B200CD">
      <w:pPr>
        <w:pStyle w:val="ListParagraph"/>
        <w:numPr>
          <w:ilvl w:val="0"/>
          <w:numId w:val="48"/>
        </w:numPr>
        <w:rPr>
          <w:rFonts w:cs="Arial"/>
          <w:b/>
          <w:sz w:val="28"/>
          <w:szCs w:val="28"/>
          <w:u w:val="single"/>
        </w:rPr>
      </w:pPr>
      <w:r w:rsidRPr="00B200CD">
        <w:rPr>
          <w:rFonts w:cs="Arial"/>
          <w:b/>
          <w:sz w:val="28"/>
          <w:szCs w:val="28"/>
          <w:u w:val="single"/>
        </w:rPr>
        <w:t xml:space="preserve">Making Changes to School Layout </w:t>
      </w:r>
      <w:r w:rsidR="0042090E" w:rsidRPr="00B200CD">
        <w:rPr>
          <w:rFonts w:cs="Arial"/>
          <w:b/>
          <w:sz w:val="28"/>
          <w:szCs w:val="28"/>
          <w:u w:val="single"/>
        </w:rPr>
        <w:t xml:space="preserve"> </w:t>
      </w:r>
    </w:p>
    <w:p w14:paraId="1D3B5C99" w14:textId="54519F94" w:rsidR="004B2DD7"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ED18D7" w:rsidRPr="006F34A2">
        <w:rPr>
          <w:rFonts w:cs="Arial"/>
          <w:sz w:val="22"/>
        </w:rPr>
        <w:t xml:space="preserve">Schools </w:t>
      </w:r>
      <w:r w:rsidR="001B3AEE" w:rsidRPr="006F34A2">
        <w:rPr>
          <w:rFonts w:cs="Arial"/>
          <w:sz w:val="22"/>
        </w:rPr>
        <w:t xml:space="preserve">should </w:t>
      </w:r>
      <w:r w:rsidR="00ED18D7" w:rsidRPr="006F34A2">
        <w:rPr>
          <w:rFonts w:cs="Arial"/>
          <w:sz w:val="22"/>
        </w:rPr>
        <w:t xml:space="preserve">reconfigure classrooms and other areas </w:t>
      </w:r>
      <w:r w:rsidR="001B3AEE" w:rsidRPr="006F34A2">
        <w:rPr>
          <w:rFonts w:cs="Arial"/>
          <w:sz w:val="22"/>
        </w:rPr>
        <w:t xml:space="preserve">as necessary </w:t>
      </w:r>
      <w:r w:rsidR="00ED18D7" w:rsidRPr="006F34A2">
        <w:rPr>
          <w:rFonts w:cs="Arial"/>
          <w:sz w:val="22"/>
        </w:rPr>
        <w:t xml:space="preserve">to support physical distancing in line with the guidance in advance of school </w:t>
      </w:r>
      <w:r w:rsidR="00B810DF" w:rsidRPr="006F34A2">
        <w:rPr>
          <w:rFonts w:cs="Arial"/>
          <w:sz w:val="22"/>
        </w:rPr>
        <w:t>reopening</w:t>
      </w:r>
      <w:r w:rsidR="00ED18D7"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4A459F9B" w:rsidR="00ED18D7" w:rsidRPr="006F34A2" w:rsidRDefault="00ED18D7" w:rsidP="00B200CD">
      <w:pPr>
        <w:pStyle w:val="ListParagraph"/>
        <w:numPr>
          <w:ilvl w:val="0"/>
          <w:numId w:val="48"/>
        </w:numPr>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27C2DA8B" w14:textId="77777777" w:rsidR="00B200CD"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w:t>
      </w:r>
      <w:r w:rsidR="00BB27C9">
        <w:rPr>
          <w:rFonts w:cs="Arial"/>
          <w:sz w:val="22"/>
        </w:rPr>
        <w:t>must be carried out.</w:t>
      </w:r>
    </w:p>
    <w:p w14:paraId="52201BC5" w14:textId="7946C582"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7A3B0CC1" w14:textId="2DD6A4B2" w:rsidR="00AE4AAE" w:rsidRDefault="00ED18D7" w:rsidP="00AE4AAE">
      <w:pPr>
        <w:rPr>
          <w:rFonts w:ascii="Times New Roman" w:hAnsi="Times New Roman" w:cs="Times New Roman"/>
          <w:sz w:val="28"/>
          <w:szCs w:val="28"/>
        </w:rPr>
      </w:pPr>
      <w:r w:rsidRPr="006F34A2">
        <w:rPr>
          <w:rFonts w:cs="Arial"/>
          <w:sz w:val="22"/>
        </w:rPr>
        <w:lastRenderedPageBreak/>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r w:rsidR="00AE4AAE">
        <w:rPr>
          <w:rFonts w:cs="Arial"/>
          <w:sz w:val="22"/>
        </w:rPr>
        <w:t xml:space="preserve"> Heather McCullagh is responsible for developing and maintaining a Covid-19 Risk Assessment as part of our overall Health 7 Safety Statement.</w:t>
      </w:r>
      <w:r w:rsidR="00AE4AAE" w:rsidRPr="00AE4AAE">
        <w:rPr>
          <w:rFonts w:ascii="Times New Roman" w:hAnsi="Times New Roman" w:cs="Times New Roman"/>
          <w:b/>
          <w:sz w:val="28"/>
          <w:szCs w:val="28"/>
          <w:u w:val="single"/>
        </w:rPr>
        <w:t xml:space="preserve"> </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39CC198A" w:rsidR="005C5CBF" w:rsidRPr="006F34A2" w:rsidRDefault="005C5CBF" w:rsidP="00B200CD">
      <w:pPr>
        <w:pStyle w:val="ListParagraph"/>
        <w:numPr>
          <w:ilvl w:val="0"/>
          <w:numId w:val="48"/>
        </w:numPr>
        <w:spacing w:line="276" w:lineRule="auto"/>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6424B154" w14:textId="6EB3D04F" w:rsidR="00DF4235" w:rsidRPr="00DF4235" w:rsidRDefault="00DF4235" w:rsidP="006F34A2">
      <w:pPr>
        <w:spacing w:line="276" w:lineRule="auto"/>
        <w:rPr>
          <w:rFonts w:cs="Arial"/>
          <w:b/>
          <w:bCs/>
          <w:sz w:val="22"/>
        </w:rPr>
      </w:pPr>
      <w:r>
        <w:rPr>
          <w:b/>
          <w:iCs/>
          <w:color w:val="auto"/>
          <w:sz w:val="22"/>
        </w:rPr>
        <w:t>In Cloonakilla NS visitors are not permitted to enter the building without prior appointment. Parents are asked to ring ahead and wait in front play area when collecting children. Forgotten lunches, school books etc may be left outside in box in school porch.</w:t>
      </w:r>
    </w:p>
    <w:p w14:paraId="2CB7A872" w14:textId="242ED8BD"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AE4AAE">
        <w:rPr>
          <w:rFonts w:cs="Arial"/>
          <w:bCs/>
          <w:sz w:val="22"/>
        </w:rPr>
        <w:t>The secretary, Maria Derwin, is responsible for maintaining this log.</w:t>
      </w:r>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0FAE195A" w:rsidR="00BF5DA3" w:rsidRPr="006F34A2" w:rsidRDefault="002A4622" w:rsidP="00B200CD">
      <w:pPr>
        <w:pStyle w:val="ListParagraph"/>
        <w:numPr>
          <w:ilvl w:val="0"/>
          <w:numId w:val="49"/>
        </w:numPr>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lastRenderedPageBreak/>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7DB67916" w14:textId="42F6E2CF" w:rsidR="002763F7" w:rsidRPr="006F34A2" w:rsidRDefault="00C61C35" w:rsidP="00AE4AAE">
      <w:pPr>
        <w:spacing w:line="276" w:lineRule="auto"/>
        <w:rPr>
          <w:rFonts w:cs="Arial"/>
          <w:bCs/>
          <w:i/>
          <w:i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as far as possible within the sc</w:t>
      </w:r>
      <w:r w:rsidR="00AE4AAE">
        <w:rPr>
          <w:rFonts w:cs="Arial"/>
          <w:bCs/>
          <w:sz w:val="22"/>
        </w:rPr>
        <w:t>hool. These control measures are outlined in greater detail in our document Covid-19 Response Plan for reopening of Cloonakilla NS.</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6FA65FF3" w:rsidR="006F34A2" w:rsidRDefault="003153DD" w:rsidP="006F34A2">
      <w:pPr>
        <w:pStyle w:val="Normal2Column"/>
        <w:spacing w:line="276" w:lineRule="auto"/>
        <w:rPr>
          <w:rFonts w:cs="Arial"/>
          <w:sz w:val="22"/>
          <w:lang w:val="en-IE"/>
        </w:rPr>
      </w:pPr>
      <w:r w:rsidRPr="006F34A2">
        <w:rPr>
          <w:rFonts w:cs="Arial"/>
          <w:sz w:val="22"/>
          <w:lang w:val="en-IE"/>
        </w:rPr>
        <w:t xml:space="preserve">Promote awareness of COVID-19 symptoms </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56CA4B7D"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lastRenderedPageBreak/>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AE4AAE" w:rsidP="006C421D">
      <w:pPr>
        <w:spacing w:after="200" w:line="276" w:lineRule="auto"/>
        <w:rPr>
          <w:rFonts w:cs="Arial"/>
          <w:sz w:val="22"/>
        </w:rPr>
      </w:pPr>
      <w:hyperlink r:id="rId10"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A531" w14:textId="1089F153" w:rsidR="009407BA" w:rsidRPr="00875217" w:rsidRDefault="005A7791" w:rsidP="009407BA">
      <w:pPr>
        <w:pStyle w:val="ListParagraph"/>
        <w:spacing w:after="200" w:line="276" w:lineRule="auto"/>
        <w:rPr>
          <w:rFonts w:ascii="Arial" w:hAnsi="Arial" w:cs="Arial"/>
          <w:sz w:val="24"/>
          <w:szCs w:val="24"/>
        </w:rPr>
      </w:pPr>
      <w:r>
        <w:rPr>
          <w:rFonts w:ascii="Arial" w:hAnsi="Arial" w:cs="Arial"/>
          <w:sz w:val="24"/>
          <w:szCs w:val="24"/>
        </w:rPr>
        <w:t>The BOM requires all adults to wear masks at all times on school grounds.</w:t>
      </w: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85F93B7" w14:textId="77777777" w:rsidR="006770E9" w:rsidRDefault="006770E9" w:rsidP="00F833F7">
      <w:pPr>
        <w:pStyle w:val="Normal2Column"/>
        <w:rPr>
          <w:b/>
          <w:sz w:val="22"/>
        </w:rPr>
      </w:pPr>
    </w:p>
    <w:p w14:paraId="65B2B4F6" w14:textId="13D52746" w:rsidR="006770E9" w:rsidRDefault="006770E9" w:rsidP="00F833F7">
      <w:pPr>
        <w:pStyle w:val="Normal2Column"/>
        <w:rPr>
          <w:b/>
          <w:sz w:val="22"/>
        </w:rPr>
      </w:pPr>
      <w:r>
        <w:rPr>
          <w:b/>
          <w:sz w:val="22"/>
        </w:rPr>
        <w:t>Increasing Separation</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1BFB2C34" w14:textId="77777777" w:rsidR="00533CAD" w:rsidRDefault="00A173A6" w:rsidP="00F833F7">
      <w:pPr>
        <w:spacing w:after="200" w:line="276" w:lineRule="auto"/>
        <w:rPr>
          <w:rFonts w:cs="Arial"/>
          <w:b/>
          <w:i/>
          <w:sz w:val="22"/>
        </w:rPr>
      </w:pPr>
      <w:r w:rsidRPr="003F6D77">
        <w:rPr>
          <w:rFonts w:cs="Arial"/>
          <w:b/>
          <w:i/>
          <w:sz w:val="22"/>
        </w:rPr>
        <w:t xml:space="preserve">Decreasing interaction </w:t>
      </w:r>
    </w:p>
    <w:p w14:paraId="5B95E0E0" w14:textId="0DDB8FE0" w:rsidR="00980F55" w:rsidRPr="00533CAD" w:rsidRDefault="00980F55" w:rsidP="00F833F7">
      <w:pPr>
        <w:spacing w:after="200" w:line="276" w:lineRule="auto"/>
        <w:rPr>
          <w:rFonts w:cs="Arial"/>
          <w:b/>
          <w:i/>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4EE45788" w14:textId="77777777" w:rsidR="004F1586"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6D6E8246" w14:textId="4388AF3D" w:rsidR="005B2FFA" w:rsidRPr="00F833F7" w:rsidRDefault="005B2FFA" w:rsidP="00F833F7">
      <w:pPr>
        <w:spacing w:after="200" w:line="276" w:lineRule="auto"/>
        <w:rPr>
          <w:rFonts w:cs="Arial"/>
          <w:sz w:val="22"/>
        </w:rPr>
      </w:pPr>
      <w:r>
        <w:rPr>
          <w:rFonts w:cs="Arial"/>
          <w:sz w:val="22"/>
        </w:rPr>
        <w:t>This will be outlined in greater detail in our Reopening Cloonakilla Plan.</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Default="006049D8" w:rsidP="00FA7B62">
      <w:pPr>
        <w:spacing w:after="200" w:line="276" w:lineRule="auto"/>
        <w:rPr>
          <w:rFonts w:cs="Arial"/>
          <w:b/>
          <w:i/>
          <w:sz w:val="22"/>
        </w:rPr>
      </w:pPr>
      <w:r w:rsidRPr="00F833F7">
        <w:rPr>
          <w:rFonts w:cs="Arial"/>
          <w:b/>
          <w:i/>
          <w:sz w:val="22"/>
        </w:rPr>
        <w:t>School drop off/collection</w:t>
      </w:r>
    </w:p>
    <w:p w14:paraId="72395B33" w14:textId="1D6CB8AD" w:rsidR="00533CAD" w:rsidRPr="00F833F7" w:rsidRDefault="00533CAD" w:rsidP="00FA7B62">
      <w:pPr>
        <w:spacing w:after="200" w:line="276" w:lineRule="auto"/>
        <w:rPr>
          <w:rFonts w:cs="Arial"/>
          <w:b/>
          <w:i/>
          <w:sz w:val="22"/>
        </w:rPr>
      </w:pPr>
      <w:r>
        <w:rPr>
          <w:rFonts w:cs="Arial"/>
          <w:b/>
          <w:i/>
          <w:sz w:val="22"/>
        </w:rPr>
        <w:t>This is outlined in detain in our reopening plan.</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5E8DE65A" w:rsidR="00BD4894" w:rsidRPr="00F833F7" w:rsidRDefault="00BD4894" w:rsidP="00F833F7">
      <w:pPr>
        <w:spacing w:after="200" w:line="276" w:lineRule="auto"/>
        <w:rPr>
          <w:rFonts w:cs="Arial"/>
          <w:sz w:val="22"/>
        </w:rPr>
      </w:pPr>
      <w:r w:rsidRPr="00F833F7">
        <w:rPr>
          <w:rFonts w:cs="Arial"/>
          <w:sz w:val="22"/>
        </w:rPr>
        <w:lastRenderedPageBreak/>
        <w:t>.</w:t>
      </w:r>
      <w:r w:rsidR="00533CAD">
        <w:rPr>
          <w:rFonts w:cs="Arial"/>
          <w:sz w:val="22"/>
        </w:rPr>
        <w:t>Staff are required to wear masks on school property.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Default="00BD3198" w:rsidP="00F833F7">
      <w:pPr>
        <w:spacing w:after="200" w:line="276" w:lineRule="auto"/>
        <w:rPr>
          <w:rFonts w:cs="Arial"/>
          <w:sz w:val="22"/>
        </w:rPr>
      </w:pPr>
      <w:r w:rsidRPr="00F833F7">
        <w:rPr>
          <w:rFonts w:cs="Arial"/>
          <w:sz w:val="22"/>
        </w:rPr>
        <w:t xml:space="preserve">Stagger break times and outdoor access. </w:t>
      </w:r>
    </w:p>
    <w:p w14:paraId="6DB7A215" w14:textId="38D1E130" w:rsidR="005B2FFA" w:rsidRPr="00F833F7" w:rsidRDefault="005B2FFA" w:rsidP="00F833F7">
      <w:pPr>
        <w:spacing w:after="200" w:line="276" w:lineRule="auto"/>
        <w:rPr>
          <w:rFonts w:cs="Arial"/>
          <w:sz w:val="22"/>
        </w:rPr>
      </w:pPr>
      <w:r>
        <w:rPr>
          <w:rFonts w:cs="Arial"/>
          <w:sz w:val="22"/>
        </w:rPr>
        <w:t>Details of staggered breaks is outlined in our Reopening Cloonakilla Plan.</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lastRenderedPageBreak/>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63ED9F44" w14:textId="2E03D590" w:rsidR="00DF4235" w:rsidRPr="00F833F7" w:rsidRDefault="00DF4235" w:rsidP="00F833F7">
      <w:pPr>
        <w:spacing w:after="200" w:line="276" w:lineRule="auto"/>
        <w:rPr>
          <w:rFonts w:cs="Arial"/>
          <w:sz w:val="22"/>
        </w:rPr>
      </w:pPr>
      <w:r>
        <w:rPr>
          <w:rFonts w:cs="Arial"/>
          <w:sz w:val="22"/>
        </w:rPr>
        <w:t>SNAS and SEN teachers who move from one school environment to another are advised to change masks after each move.</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2813BC42" w14:textId="1B49F5EC" w:rsidR="0009617B" w:rsidRPr="00533CAD" w:rsidRDefault="0009617B" w:rsidP="00533CAD">
      <w:pPr>
        <w:pStyle w:val="ListParagraph"/>
        <w:numPr>
          <w:ilvl w:val="0"/>
          <w:numId w:val="16"/>
        </w:numPr>
        <w:spacing w:after="200" w:line="276" w:lineRule="auto"/>
        <w:rPr>
          <w:rFonts w:cs="Arial"/>
          <w:b/>
          <w:sz w:val="28"/>
          <w:szCs w:val="28"/>
        </w:rPr>
      </w:pPr>
      <w:r w:rsidRPr="00533CAD">
        <w:rPr>
          <w:rFonts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AE4AAE" w:rsidP="00FA7B62">
      <w:pPr>
        <w:spacing w:after="200" w:line="276" w:lineRule="auto"/>
        <w:ind w:left="66"/>
        <w:rPr>
          <w:rFonts w:cs="Arial"/>
          <w:sz w:val="22"/>
        </w:rPr>
      </w:pPr>
      <w:hyperlink r:id="rId11"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04CAED88"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r w:rsidR="00533CAD">
        <w:rPr>
          <w:rFonts w:cs="Arial"/>
          <w:sz w:val="22"/>
        </w:rPr>
        <w:t>The school library has been suspended at present.</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533CAD">
      <w:pPr>
        <w:pStyle w:val="ListParagraph"/>
        <w:numPr>
          <w:ilvl w:val="0"/>
          <w:numId w:val="16"/>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lastRenderedPageBreak/>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66B8B518" w14:textId="481213A9" w:rsidR="005B2FFA" w:rsidRPr="00DF4235" w:rsidRDefault="005B2FFA" w:rsidP="000F64EC">
      <w:pPr>
        <w:pStyle w:val="Normal2Column"/>
        <w:spacing w:line="276" w:lineRule="auto"/>
        <w:rPr>
          <w:b/>
          <w:bCs/>
          <w:sz w:val="22"/>
        </w:rPr>
      </w:pPr>
      <w:proofErr w:type="spellStart"/>
      <w:r w:rsidRPr="00DF4235">
        <w:rPr>
          <w:b/>
          <w:bCs/>
          <w:sz w:val="22"/>
        </w:rPr>
        <w:t>Cloonakilla</w:t>
      </w:r>
      <w:proofErr w:type="spellEnd"/>
      <w:r w:rsidRPr="00DF4235">
        <w:rPr>
          <w:b/>
          <w:bCs/>
          <w:sz w:val="22"/>
        </w:rPr>
        <w:t xml:space="preserve"> NS has put in place procedures for limited and staggered use of staffroom.</w:t>
      </w:r>
      <w:r w:rsidR="00AE4AAE">
        <w:rPr>
          <w:b/>
          <w:bCs/>
          <w:sz w:val="22"/>
        </w:rPr>
        <w:t xml:space="preserve"> Only a maximum of 6</w:t>
      </w:r>
      <w:r w:rsidR="00DF4235">
        <w:rPr>
          <w:b/>
          <w:bCs/>
          <w:sz w:val="22"/>
        </w:rPr>
        <w:t xml:space="preserve"> staff may access the staffroom at any one time. SEN Teachers and Principal use their own rooms while SNAS and Secretary use kitchenette off assembly hall.</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533CAD">
      <w:pPr>
        <w:pStyle w:val="ListParagraph"/>
        <w:numPr>
          <w:ilvl w:val="0"/>
          <w:numId w:val="16"/>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47937C3D" w:rsidR="00BC3B64" w:rsidRPr="00DF4235" w:rsidRDefault="00BC3B64" w:rsidP="000F64EC">
      <w:pPr>
        <w:rPr>
          <w:b/>
          <w:sz w:val="22"/>
          <w:lang w:eastAsia="zh-CN"/>
        </w:rPr>
      </w:pPr>
      <w:r w:rsidRPr="00DF4235">
        <w:rPr>
          <w:b/>
          <w:sz w:val="22"/>
          <w:lang w:eastAsia="zh-CN"/>
        </w:rPr>
        <w:lastRenderedPageBreak/>
        <w:t xml:space="preserve">A designated isolation area should be identified within the school building. </w:t>
      </w:r>
      <w:r w:rsidR="00DF4235" w:rsidRPr="00DF4235">
        <w:rPr>
          <w:b/>
          <w:sz w:val="22"/>
          <w:lang w:eastAsia="zh-CN"/>
        </w:rPr>
        <w:t xml:space="preserve">The isolation area In Cloonakilla NS is cordined off area at end of hallway near staffroom.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FC83AA3" w14:textId="4B9931A3" w:rsidR="000C70D6" w:rsidRPr="000F64EC" w:rsidRDefault="00BF2C14" w:rsidP="000F64EC">
      <w:pPr>
        <w:rPr>
          <w:sz w:val="22"/>
          <w:lang w:eastAsia="zh-CN"/>
        </w:rPr>
      </w:pPr>
      <w:r>
        <w:rPr>
          <w:sz w:val="22"/>
          <w:lang w:eastAsia="zh-CN"/>
        </w:rPr>
        <w:t>Staff member should wear a mask at all times.</w:t>
      </w:r>
      <w:r w:rsidR="000C70D6" w:rsidRPr="000F64EC">
        <w:rPr>
          <w:sz w:val="22"/>
          <w:lang w:eastAsia="zh-CN"/>
        </w:rPr>
        <w:t>.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74F3D5B1"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w:t>
      </w:r>
      <w:r w:rsidR="00533CAD">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lastRenderedPageBreak/>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533CAD">
      <w:pPr>
        <w:pStyle w:val="ListParagraph"/>
        <w:widowControl w:val="0"/>
        <w:numPr>
          <w:ilvl w:val="0"/>
          <w:numId w:val="16"/>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533CAD">
      <w:pPr>
        <w:pStyle w:val="ListParagraph"/>
        <w:widowControl w:val="0"/>
        <w:numPr>
          <w:ilvl w:val="0"/>
          <w:numId w:val="16"/>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533CAD">
      <w:pPr>
        <w:pStyle w:val="ListParagraph"/>
        <w:widowControl w:val="0"/>
        <w:numPr>
          <w:ilvl w:val="0"/>
          <w:numId w:val="16"/>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00121638"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r w:rsidR="00DF4235">
        <w:rPr>
          <w:rFonts w:eastAsia="SimSun" w:cs="Arial"/>
          <w:kern w:val="2"/>
          <w:sz w:val="22"/>
          <w:lang w:eastAsia="zh-CN"/>
        </w:rPr>
        <w:t>This will be managed by the Principal, Deputy Principal and Secretary.</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533CAD">
      <w:pPr>
        <w:pStyle w:val="ListParagraph"/>
        <w:widowControl w:val="0"/>
        <w:numPr>
          <w:ilvl w:val="0"/>
          <w:numId w:val="16"/>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12"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10B5F06D" w14:textId="1F56C977" w:rsidR="000B6B2A" w:rsidRPr="00533CAD" w:rsidRDefault="000B6B2A" w:rsidP="00533CAD">
      <w:pPr>
        <w:rPr>
          <w:rFonts w:cs="Arial"/>
          <w:lang w:eastAsia="zh-CN"/>
        </w:rPr>
      </w:pPr>
    </w:p>
    <w:sectPr w:rsidR="000B6B2A" w:rsidRPr="00533CAD" w:rsidSect="00DF4235">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D9EEE" w14:textId="77777777" w:rsidR="00533CAD" w:rsidRDefault="00533CAD">
      <w:pPr>
        <w:spacing w:after="0" w:line="240" w:lineRule="auto"/>
      </w:pPr>
      <w:r>
        <w:separator/>
      </w:r>
    </w:p>
    <w:p w14:paraId="29E6E13C" w14:textId="77777777" w:rsidR="00533CAD" w:rsidRDefault="00533CAD"/>
  </w:endnote>
  <w:endnote w:type="continuationSeparator" w:id="0">
    <w:p w14:paraId="68484F8F" w14:textId="77777777" w:rsidR="00533CAD" w:rsidRDefault="00533CAD">
      <w:pPr>
        <w:spacing w:after="0" w:line="240" w:lineRule="auto"/>
      </w:pPr>
      <w:r>
        <w:continuationSeparator/>
      </w:r>
    </w:p>
    <w:p w14:paraId="39210E92" w14:textId="77777777" w:rsidR="00533CAD" w:rsidRDefault="00533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DengXian">
    <w:altName w:val="等线"/>
    <w:panose1 w:val="00000000000000000000"/>
    <w:charset w:val="00"/>
    <w:family w:val="roman"/>
    <w:notTrueType/>
    <w:pitch w:val="default"/>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DengXian Light">
    <w:panose1 w:val="00000000000000000000"/>
    <w:charset w:val="00"/>
    <w:family w:val="roman"/>
    <w:notTrueType/>
    <w:pitch w:val="default"/>
  </w:font>
  <w:font w:name="Calibri Light">
    <w:altName w:val="Arial"/>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50456" w14:textId="77777777" w:rsidR="00533CAD" w:rsidRDefault="00533CAD">
      <w:pPr>
        <w:spacing w:after="0" w:line="240" w:lineRule="auto"/>
      </w:pPr>
      <w:r>
        <w:separator/>
      </w:r>
    </w:p>
    <w:p w14:paraId="4D644F21" w14:textId="77777777" w:rsidR="00533CAD" w:rsidRDefault="00533CAD"/>
  </w:footnote>
  <w:footnote w:type="continuationSeparator" w:id="0">
    <w:p w14:paraId="55B27584" w14:textId="77777777" w:rsidR="00533CAD" w:rsidRDefault="00533CAD">
      <w:pPr>
        <w:spacing w:after="0" w:line="240" w:lineRule="auto"/>
      </w:pPr>
      <w:r>
        <w:continuationSeparator/>
      </w:r>
    </w:p>
    <w:p w14:paraId="3A533A52" w14:textId="77777777" w:rsidR="00533CAD" w:rsidRDefault="00533CA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5E372DC"/>
    <w:multiLevelType w:val="hybridMultilevel"/>
    <w:tmpl w:val="4AF27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8">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50F56E2"/>
    <w:multiLevelType w:val="hybridMultilevel"/>
    <w:tmpl w:val="E57ED636"/>
    <w:lvl w:ilvl="0" w:tplc="7A989F1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1BD7C76"/>
    <w:multiLevelType w:val="hybridMultilevel"/>
    <w:tmpl w:val="9E3E43F6"/>
    <w:lvl w:ilvl="0" w:tplc="AFFC069A">
      <w:start w:val="2"/>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1">
    <w:nsid w:val="53BE6BDC"/>
    <w:multiLevelType w:val="hybridMultilevel"/>
    <w:tmpl w:val="5C84A8A6"/>
    <w:lvl w:ilvl="0" w:tplc="17F4699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471CD6"/>
    <w:multiLevelType w:val="hybridMultilevel"/>
    <w:tmpl w:val="E89A0C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2">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6">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
  </w:num>
  <w:num w:numId="3">
    <w:abstractNumId w:val="0"/>
  </w:num>
  <w:num w:numId="4">
    <w:abstractNumId w:val="48"/>
  </w:num>
  <w:num w:numId="5">
    <w:abstractNumId w:val="18"/>
  </w:num>
  <w:num w:numId="6">
    <w:abstractNumId w:val="6"/>
  </w:num>
  <w:num w:numId="7">
    <w:abstractNumId w:val="20"/>
  </w:num>
  <w:num w:numId="8">
    <w:abstractNumId w:val="10"/>
  </w:num>
  <w:num w:numId="9">
    <w:abstractNumId w:val="24"/>
  </w:num>
  <w:num w:numId="10">
    <w:abstractNumId w:val="38"/>
  </w:num>
  <w:num w:numId="11">
    <w:abstractNumId w:val="47"/>
  </w:num>
  <w:num w:numId="12">
    <w:abstractNumId w:val="21"/>
  </w:num>
  <w:num w:numId="13">
    <w:abstractNumId w:val="5"/>
  </w:num>
  <w:num w:numId="14">
    <w:abstractNumId w:val="29"/>
  </w:num>
  <w:num w:numId="15">
    <w:abstractNumId w:val="2"/>
  </w:num>
  <w:num w:numId="16">
    <w:abstractNumId w:val="37"/>
  </w:num>
  <w:num w:numId="17">
    <w:abstractNumId w:val="33"/>
  </w:num>
  <w:num w:numId="18">
    <w:abstractNumId w:val="46"/>
  </w:num>
  <w:num w:numId="19">
    <w:abstractNumId w:val="35"/>
  </w:num>
  <w:num w:numId="20">
    <w:abstractNumId w:val="44"/>
  </w:num>
  <w:num w:numId="21">
    <w:abstractNumId w:val="25"/>
  </w:num>
  <w:num w:numId="22">
    <w:abstractNumId w:val="30"/>
  </w:num>
  <w:num w:numId="23">
    <w:abstractNumId w:val="45"/>
  </w:num>
  <w:num w:numId="24">
    <w:abstractNumId w:val="27"/>
  </w:num>
  <w:num w:numId="25">
    <w:abstractNumId w:val="23"/>
  </w:num>
  <w:num w:numId="26">
    <w:abstractNumId w:val="15"/>
  </w:num>
  <w:num w:numId="27">
    <w:abstractNumId w:val="14"/>
  </w:num>
  <w:num w:numId="28">
    <w:abstractNumId w:val="22"/>
  </w:num>
  <w:num w:numId="29">
    <w:abstractNumId w:val="12"/>
  </w:num>
  <w:num w:numId="30">
    <w:abstractNumId w:val="8"/>
  </w:num>
  <w:num w:numId="31">
    <w:abstractNumId w:val="1"/>
  </w:num>
  <w:num w:numId="32">
    <w:abstractNumId w:val="19"/>
  </w:num>
  <w:num w:numId="33">
    <w:abstractNumId w:val="40"/>
  </w:num>
  <w:num w:numId="34">
    <w:abstractNumId w:val="16"/>
  </w:num>
  <w:num w:numId="35">
    <w:abstractNumId w:val="34"/>
  </w:num>
  <w:num w:numId="36">
    <w:abstractNumId w:val="32"/>
  </w:num>
  <w:num w:numId="37">
    <w:abstractNumId w:val="13"/>
  </w:num>
  <w:num w:numId="38">
    <w:abstractNumId w:val="26"/>
  </w:num>
  <w:num w:numId="39">
    <w:abstractNumId w:val="43"/>
  </w:num>
  <w:num w:numId="40">
    <w:abstractNumId w:val="39"/>
  </w:num>
  <w:num w:numId="41">
    <w:abstractNumId w:val="7"/>
  </w:num>
  <w:num w:numId="42">
    <w:abstractNumId w:val="11"/>
  </w:num>
  <w:num w:numId="43">
    <w:abstractNumId w:val="41"/>
  </w:num>
  <w:num w:numId="44">
    <w:abstractNumId w:val="9"/>
  </w:num>
  <w:num w:numId="45">
    <w:abstractNumId w:val="36"/>
  </w:num>
  <w:num w:numId="46">
    <w:abstractNumId w:val="31"/>
  </w:num>
  <w:num w:numId="47">
    <w:abstractNumId w:val="3"/>
  </w:num>
  <w:num w:numId="48">
    <w:abstractNumId w:val="28"/>
  </w:num>
  <w:num w:numId="49">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B7D3B"/>
    <w:rsid w:val="004C6F87"/>
    <w:rsid w:val="004D13E8"/>
    <w:rsid w:val="004D5E44"/>
    <w:rsid w:val="004D604C"/>
    <w:rsid w:val="004D7968"/>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3CAD"/>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A7791"/>
    <w:rsid w:val="005B2FFA"/>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770E9"/>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A54DC"/>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E4AAE"/>
    <w:rsid w:val="00AF1C92"/>
    <w:rsid w:val="00AF3D34"/>
    <w:rsid w:val="00AF4816"/>
    <w:rsid w:val="00AF52D9"/>
    <w:rsid w:val="00AF5D55"/>
    <w:rsid w:val="00AF61B3"/>
    <w:rsid w:val="00B00B5C"/>
    <w:rsid w:val="00B0460A"/>
    <w:rsid w:val="00B05C23"/>
    <w:rsid w:val="00B121BD"/>
    <w:rsid w:val="00B1244F"/>
    <w:rsid w:val="00B147F9"/>
    <w:rsid w:val="00B173F0"/>
    <w:rsid w:val="00B200CD"/>
    <w:rsid w:val="00B2363A"/>
    <w:rsid w:val="00B51B5B"/>
    <w:rsid w:val="00B545A7"/>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27C9"/>
    <w:rsid w:val="00BB69D5"/>
    <w:rsid w:val="00BB716C"/>
    <w:rsid w:val="00BC3B64"/>
    <w:rsid w:val="00BC61D0"/>
    <w:rsid w:val="00BD3198"/>
    <w:rsid w:val="00BD3C05"/>
    <w:rsid w:val="00BD4894"/>
    <w:rsid w:val="00BD48E3"/>
    <w:rsid w:val="00BD50B9"/>
    <w:rsid w:val="00BE3208"/>
    <w:rsid w:val="00BE3212"/>
    <w:rsid w:val="00BE6B6B"/>
    <w:rsid w:val="00BF2C14"/>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12831"/>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DF4235"/>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2817"/>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1">
    <w:name w:val="Note Level 11"/>
    <w:basedOn w:val="Normal"/>
    <w:uiPriority w:val="99"/>
    <w:rsid w:val="00A35E5C"/>
    <w:pPr>
      <w:keepNext/>
      <w:numPr>
        <w:numId w:val="3"/>
      </w:numPr>
      <w:spacing w:after="0"/>
      <w:contextualSpacing/>
      <w:outlineLvl w:val="0"/>
    </w:pPr>
  </w:style>
  <w:style w:type="paragraph" w:customStyle="1" w:styleId="NoteLevel21">
    <w:name w:val="Note Level 21"/>
    <w:basedOn w:val="Normal"/>
    <w:uiPriority w:val="99"/>
    <w:rsid w:val="00A35E5C"/>
    <w:pPr>
      <w:keepNext/>
      <w:numPr>
        <w:ilvl w:val="1"/>
        <w:numId w:val="3"/>
      </w:numPr>
      <w:spacing w:after="0"/>
      <w:contextualSpacing/>
      <w:outlineLvl w:val="1"/>
    </w:pPr>
  </w:style>
  <w:style w:type="paragraph" w:customStyle="1" w:styleId="NoteLevel31">
    <w:name w:val="Note Level 31"/>
    <w:basedOn w:val="Normal"/>
    <w:uiPriority w:val="99"/>
    <w:rsid w:val="00A35E5C"/>
    <w:pPr>
      <w:keepNext/>
      <w:numPr>
        <w:ilvl w:val="2"/>
        <w:numId w:val="3"/>
      </w:numPr>
      <w:spacing w:after="0"/>
      <w:contextualSpacing/>
      <w:outlineLvl w:val="2"/>
    </w:pPr>
  </w:style>
  <w:style w:type="paragraph" w:customStyle="1" w:styleId="NoteLevel41">
    <w:name w:val="Note Level 41"/>
    <w:basedOn w:val="Normal"/>
    <w:uiPriority w:val="99"/>
    <w:rsid w:val="00A35E5C"/>
    <w:pPr>
      <w:keepNext/>
      <w:numPr>
        <w:ilvl w:val="3"/>
        <w:numId w:val="3"/>
      </w:numPr>
      <w:spacing w:after="0"/>
      <w:contextualSpacing/>
      <w:outlineLvl w:val="3"/>
    </w:pPr>
  </w:style>
  <w:style w:type="paragraph" w:customStyle="1" w:styleId="NoteLevel51">
    <w:name w:val="Note Level 51"/>
    <w:basedOn w:val="Normal"/>
    <w:uiPriority w:val="99"/>
    <w:rsid w:val="00A35E5C"/>
    <w:pPr>
      <w:keepNext/>
      <w:numPr>
        <w:ilvl w:val="4"/>
        <w:numId w:val="3"/>
      </w:numPr>
      <w:spacing w:after="0"/>
      <w:contextualSpacing/>
      <w:outlineLvl w:val="4"/>
    </w:pPr>
  </w:style>
  <w:style w:type="paragraph" w:customStyle="1" w:styleId="NoteLevel61">
    <w:name w:val="Note Level 61"/>
    <w:basedOn w:val="Normal"/>
    <w:uiPriority w:val="99"/>
    <w:rsid w:val="00A35E5C"/>
    <w:pPr>
      <w:keepNext/>
      <w:numPr>
        <w:ilvl w:val="5"/>
        <w:numId w:val="3"/>
      </w:numPr>
      <w:spacing w:after="0"/>
      <w:contextualSpacing/>
      <w:outlineLvl w:val="5"/>
    </w:pPr>
  </w:style>
  <w:style w:type="paragraph" w:customStyle="1" w:styleId="NoteLevel71">
    <w:name w:val="Note Level 71"/>
    <w:basedOn w:val="Normal"/>
    <w:uiPriority w:val="99"/>
    <w:rsid w:val="00A35E5C"/>
    <w:pPr>
      <w:keepNext/>
      <w:numPr>
        <w:ilvl w:val="6"/>
        <w:numId w:val="3"/>
      </w:numPr>
      <w:spacing w:after="0"/>
      <w:contextualSpacing/>
      <w:outlineLvl w:val="6"/>
    </w:pPr>
  </w:style>
  <w:style w:type="paragraph" w:customStyle="1" w:styleId="NoteLevel81">
    <w:name w:val="Note Level 81"/>
    <w:basedOn w:val="Normal"/>
    <w:uiPriority w:val="99"/>
    <w:rsid w:val="00A35E5C"/>
    <w:pPr>
      <w:keepNext/>
      <w:numPr>
        <w:ilvl w:val="7"/>
        <w:numId w:val="3"/>
      </w:numPr>
      <w:spacing w:after="0"/>
      <w:contextualSpacing/>
      <w:outlineLvl w:val="7"/>
    </w:pPr>
  </w:style>
  <w:style w:type="paragraph" w:customStyle="1" w:styleId="NoteLevel91">
    <w:name w:val="Note Level 91"/>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1">
    <w:name w:val="Note Level 11"/>
    <w:basedOn w:val="Normal"/>
    <w:uiPriority w:val="99"/>
    <w:rsid w:val="00A35E5C"/>
    <w:pPr>
      <w:keepNext/>
      <w:numPr>
        <w:numId w:val="3"/>
      </w:numPr>
      <w:spacing w:after="0"/>
      <w:contextualSpacing/>
      <w:outlineLvl w:val="0"/>
    </w:pPr>
  </w:style>
  <w:style w:type="paragraph" w:customStyle="1" w:styleId="NoteLevel21">
    <w:name w:val="Note Level 21"/>
    <w:basedOn w:val="Normal"/>
    <w:uiPriority w:val="99"/>
    <w:rsid w:val="00A35E5C"/>
    <w:pPr>
      <w:keepNext/>
      <w:numPr>
        <w:ilvl w:val="1"/>
        <w:numId w:val="3"/>
      </w:numPr>
      <w:spacing w:after="0"/>
      <w:contextualSpacing/>
      <w:outlineLvl w:val="1"/>
    </w:pPr>
  </w:style>
  <w:style w:type="paragraph" w:customStyle="1" w:styleId="NoteLevel31">
    <w:name w:val="Note Level 31"/>
    <w:basedOn w:val="Normal"/>
    <w:uiPriority w:val="99"/>
    <w:rsid w:val="00A35E5C"/>
    <w:pPr>
      <w:keepNext/>
      <w:numPr>
        <w:ilvl w:val="2"/>
        <w:numId w:val="3"/>
      </w:numPr>
      <w:spacing w:after="0"/>
      <w:contextualSpacing/>
      <w:outlineLvl w:val="2"/>
    </w:pPr>
  </w:style>
  <w:style w:type="paragraph" w:customStyle="1" w:styleId="NoteLevel41">
    <w:name w:val="Note Level 41"/>
    <w:basedOn w:val="Normal"/>
    <w:uiPriority w:val="99"/>
    <w:rsid w:val="00A35E5C"/>
    <w:pPr>
      <w:keepNext/>
      <w:numPr>
        <w:ilvl w:val="3"/>
        <w:numId w:val="3"/>
      </w:numPr>
      <w:spacing w:after="0"/>
      <w:contextualSpacing/>
      <w:outlineLvl w:val="3"/>
    </w:pPr>
  </w:style>
  <w:style w:type="paragraph" w:customStyle="1" w:styleId="NoteLevel51">
    <w:name w:val="Note Level 51"/>
    <w:basedOn w:val="Normal"/>
    <w:uiPriority w:val="99"/>
    <w:rsid w:val="00A35E5C"/>
    <w:pPr>
      <w:keepNext/>
      <w:numPr>
        <w:ilvl w:val="4"/>
        <w:numId w:val="3"/>
      </w:numPr>
      <w:spacing w:after="0"/>
      <w:contextualSpacing/>
      <w:outlineLvl w:val="4"/>
    </w:pPr>
  </w:style>
  <w:style w:type="paragraph" w:customStyle="1" w:styleId="NoteLevel61">
    <w:name w:val="Note Level 61"/>
    <w:basedOn w:val="Normal"/>
    <w:uiPriority w:val="99"/>
    <w:rsid w:val="00A35E5C"/>
    <w:pPr>
      <w:keepNext/>
      <w:numPr>
        <w:ilvl w:val="5"/>
        <w:numId w:val="3"/>
      </w:numPr>
      <w:spacing w:after="0"/>
      <w:contextualSpacing/>
      <w:outlineLvl w:val="5"/>
    </w:pPr>
  </w:style>
  <w:style w:type="paragraph" w:customStyle="1" w:styleId="NoteLevel71">
    <w:name w:val="Note Level 71"/>
    <w:basedOn w:val="Normal"/>
    <w:uiPriority w:val="99"/>
    <w:rsid w:val="00A35E5C"/>
    <w:pPr>
      <w:keepNext/>
      <w:numPr>
        <w:ilvl w:val="6"/>
        <w:numId w:val="3"/>
      </w:numPr>
      <w:spacing w:after="0"/>
      <w:contextualSpacing/>
      <w:outlineLvl w:val="6"/>
    </w:pPr>
  </w:style>
  <w:style w:type="paragraph" w:customStyle="1" w:styleId="NoteLevel81">
    <w:name w:val="Note Level 81"/>
    <w:basedOn w:val="Normal"/>
    <w:uiPriority w:val="99"/>
    <w:rsid w:val="00A35E5C"/>
    <w:pPr>
      <w:keepNext/>
      <w:numPr>
        <w:ilvl w:val="7"/>
        <w:numId w:val="3"/>
      </w:numPr>
      <w:spacing w:after="0"/>
      <w:contextualSpacing/>
      <w:outlineLvl w:val="7"/>
    </w:pPr>
  </w:style>
  <w:style w:type="paragraph" w:customStyle="1" w:styleId="NoteLevel91">
    <w:name w:val="Note Level 91"/>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ie/en/publication/07253-return-to-sport-protocols/" TargetMode="External"/><Relationship Id="rId12" Type="http://schemas.openxmlformats.org/officeDocument/2006/relationships/hyperlink" Target="https://www.education.ie/en/Education-Staff/Information/Occupational-Health-Strateg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2.hse.ie/conditions/coronavirus/people-at-higher-risk.html" TargetMode="External"/><Relationship Id="rId10" Type="http://schemas.openxmlformats.org/officeDocument/2006/relationships/hyperlink" Target="https://www2.hse.ie/wellbeing/how-to-wash-your-hands.html"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01EF0C-25F7-2C41-B609-B9DEECE3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4902</Words>
  <Characters>27948</Characters>
  <Application>Microsoft Macintosh Word</Application>
  <DocSecurity>0</DocSecurity>
  <Lines>232</Lines>
  <Paragraphs>65</Paragraphs>
  <ScaleCrop>false</ScaleCrop>
  <Company/>
  <LinksUpToDate>false</LinksUpToDate>
  <CharactersWithSpaces>32785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2021-12-02T20:06:00Z</dcterms:created>
  <dcterms:modified xsi:type="dcterms:W3CDTF">2021-12-02T20:06:00Z</dcterms:modified>
</cp:coreProperties>
</file>