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70C2" w14:textId="41DC36D6" w:rsidR="002B7446" w:rsidRPr="00103809" w:rsidRDefault="008B334A" w:rsidP="00103809">
      <w:pPr>
        <w:pStyle w:val="Heading1"/>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 xml:space="preserve">New </w:t>
      </w:r>
      <w:r w:rsidR="003536D4">
        <w:rPr>
          <w:rFonts w:ascii="Arial" w:eastAsiaTheme="minorEastAsia" w:hAnsi="Arial" w:cs="Arial"/>
          <w:b/>
          <w:color w:val="000000" w:themeColor="text1"/>
          <w:sz w:val="28"/>
          <w:szCs w:val="28"/>
        </w:rPr>
        <w:t xml:space="preserve">Admission Policy for </w:t>
      </w:r>
      <w:proofErr w:type="spellStart"/>
      <w:r w:rsidR="003536D4">
        <w:rPr>
          <w:rFonts w:ascii="Arial" w:eastAsiaTheme="minorEastAsia" w:hAnsi="Arial" w:cs="Arial"/>
          <w:b/>
          <w:color w:val="000000" w:themeColor="text1"/>
          <w:sz w:val="28"/>
          <w:szCs w:val="28"/>
        </w:rPr>
        <w:t>Cloonakilla</w:t>
      </w:r>
      <w:proofErr w:type="spellEnd"/>
      <w:r w:rsidR="003536D4">
        <w:rPr>
          <w:rFonts w:ascii="Arial" w:eastAsiaTheme="minorEastAsia" w:hAnsi="Arial" w:cs="Arial"/>
          <w:b/>
          <w:color w:val="000000" w:themeColor="text1"/>
          <w:sz w:val="28"/>
          <w:szCs w:val="28"/>
        </w:rPr>
        <w:t xml:space="preserve"> NS</w:t>
      </w:r>
    </w:p>
    <w:p w14:paraId="2F08B5B8"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7C302C5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F21A693" w14:textId="77777777" w:rsidR="00987EFD" w:rsidRPr="003201E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roofErr w:type="spellStart"/>
      <w:r>
        <w:rPr>
          <w:rFonts w:ascii="Arial" w:eastAsiaTheme="minorEastAsia" w:hAnsi="Arial" w:cs="Arial"/>
          <w:b/>
          <w:color w:val="385623" w:themeColor="accent6" w:themeShade="80"/>
          <w:sz w:val="28"/>
          <w:szCs w:val="28"/>
        </w:rPr>
        <w:t>Cloonakilla</w:t>
      </w:r>
      <w:proofErr w:type="spellEnd"/>
      <w:r>
        <w:rPr>
          <w:rFonts w:ascii="Arial" w:eastAsiaTheme="minorEastAsia" w:hAnsi="Arial" w:cs="Arial"/>
          <w:b/>
          <w:color w:val="385623" w:themeColor="accent6" w:themeShade="80"/>
          <w:sz w:val="28"/>
          <w:szCs w:val="28"/>
        </w:rPr>
        <w:t xml:space="preserve"> NS</w:t>
      </w:r>
    </w:p>
    <w:p w14:paraId="29002C3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6AE345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41BDEED" w14:textId="77777777" w:rsidR="00987EF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Bealnamulla</w:t>
      </w:r>
      <w:proofErr w:type="spellEnd"/>
    </w:p>
    <w:p w14:paraId="1C440FB4" w14:textId="77777777" w:rsidR="003536D4" w:rsidRPr="003201ED" w:rsidRDefault="003536D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Athlone</w:t>
      </w:r>
      <w:proofErr w:type="spellEnd"/>
      <w:r>
        <w:rPr>
          <w:rFonts w:ascii="Arial" w:eastAsiaTheme="minorEastAsia" w:hAnsi="Arial" w:cs="Arial"/>
          <w:b/>
          <w:color w:val="385623" w:themeColor="accent6" w:themeShade="80"/>
          <w:sz w:val="24"/>
          <w:szCs w:val="24"/>
        </w:rPr>
        <w:t xml:space="preserve"> Co. Roscommon</w:t>
      </w:r>
    </w:p>
    <w:p w14:paraId="7A1B2B8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F62C52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proofErr w:type="gramStart"/>
      <w:r w:rsidRPr="003201ED">
        <w:rPr>
          <w:rFonts w:ascii="Arial" w:eastAsiaTheme="minorEastAsia" w:hAnsi="Arial" w:cs="Arial"/>
          <w:b/>
          <w:color w:val="385623" w:themeColor="accent6" w:themeShade="80"/>
          <w:sz w:val="24"/>
          <w:szCs w:val="24"/>
        </w:rPr>
        <w:t>:</w:t>
      </w:r>
      <w:r w:rsidR="003536D4">
        <w:rPr>
          <w:rFonts w:ascii="Arial" w:eastAsiaTheme="minorEastAsia" w:hAnsi="Arial" w:cs="Arial"/>
          <w:b/>
          <w:color w:val="385623" w:themeColor="accent6" w:themeShade="80"/>
          <w:sz w:val="24"/>
          <w:szCs w:val="24"/>
        </w:rPr>
        <w:t>18395C</w:t>
      </w:r>
      <w:proofErr w:type="gramEnd"/>
    </w:p>
    <w:p w14:paraId="0B31FF4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81AEA63" w14:textId="1262DE12"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3536D4">
        <w:rPr>
          <w:rFonts w:ascii="Arial" w:eastAsiaTheme="minorEastAsia" w:hAnsi="Arial" w:cs="Arial"/>
          <w:b/>
          <w:color w:val="385623" w:themeColor="accent6" w:themeShade="80"/>
          <w:sz w:val="24"/>
          <w:szCs w:val="24"/>
        </w:rPr>
        <w:t xml:space="preserve"> Bishop Kevin Doran</w:t>
      </w:r>
      <w:r w:rsidR="00171AAD">
        <w:rPr>
          <w:rFonts w:ascii="Arial" w:eastAsiaTheme="minorEastAsia" w:hAnsi="Arial" w:cs="Arial"/>
          <w:b/>
          <w:color w:val="385623" w:themeColor="accent6" w:themeShade="80"/>
          <w:sz w:val="24"/>
          <w:szCs w:val="24"/>
        </w:rPr>
        <w:t xml:space="preserve"> (Bishop of </w:t>
      </w:r>
      <w:proofErr w:type="spellStart"/>
      <w:r w:rsidR="00171AAD">
        <w:rPr>
          <w:rFonts w:ascii="Arial" w:eastAsiaTheme="minorEastAsia" w:hAnsi="Arial" w:cs="Arial"/>
          <w:b/>
          <w:color w:val="385623" w:themeColor="accent6" w:themeShade="80"/>
          <w:sz w:val="24"/>
          <w:szCs w:val="24"/>
        </w:rPr>
        <w:t>Elphin</w:t>
      </w:r>
      <w:proofErr w:type="spellEnd"/>
      <w:r w:rsidR="00171AAD">
        <w:rPr>
          <w:rFonts w:ascii="Arial" w:eastAsiaTheme="minorEastAsia" w:hAnsi="Arial" w:cs="Arial"/>
          <w:b/>
          <w:color w:val="385623" w:themeColor="accent6" w:themeShade="80"/>
          <w:sz w:val="24"/>
          <w:szCs w:val="24"/>
        </w:rPr>
        <w:t>)</w:t>
      </w:r>
    </w:p>
    <w:p w14:paraId="5B9E962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DF34D3A"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29E69BF7"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DE6CC5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A3B14AF"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7952B95" w14:textId="77777777" w:rsidR="002B7446" w:rsidRPr="003201ED" w:rsidRDefault="002B7446" w:rsidP="00762B44">
      <w:pPr>
        <w:spacing w:after="0" w:line="240" w:lineRule="auto"/>
        <w:jc w:val="both"/>
        <w:rPr>
          <w:rFonts w:ascii="Arial" w:eastAsiaTheme="minorEastAsia" w:hAnsi="Arial" w:cs="Arial"/>
        </w:rPr>
      </w:pPr>
    </w:p>
    <w:p w14:paraId="50B5BAD6"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6CD770F" w14:textId="77777777" w:rsidR="002B7446" w:rsidRPr="003201ED" w:rsidRDefault="002B7446" w:rsidP="00567B36">
      <w:pPr>
        <w:spacing w:after="0" w:line="240" w:lineRule="auto"/>
        <w:rPr>
          <w:rFonts w:ascii="Arial" w:eastAsiaTheme="minorEastAsia" w:hAnsi="Arial" w:cs="Arial"/>
        </w:rPr>
      </w:pPr>
    </w:p>
    <w:p w14:paraId="735D7A0D" w14:textId="362D7AD5"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w:t>
      </w:r>
      <w:r w:rsidR="008B334A">
        <w:rPr>
          <w:rFonts w:ascii="Arial" w:eastAsiaTheme="minorEastAsia" w:hAnsi="Arial" w:cs="Arial"/>
        </w:rPr>
        <w:t>ed by the school patron on 31/8/2020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4202B5F" w14:textId="77777777" w:rsidR="00567B36" w:rsidRPr="003201ED" w:rsidRDefault="00567B36" w:rsidP="00567B36">
      <w:pPr>
        <w:spacing w:after="0" w:line="240" w:lineRule="auto"/>
        <w:rPr>
          <w:rFonts w:ascii="Arial" w:eastAsiaTheme="minorEastAsia" w:hAnsi="Arial" w:cs="Arial"/>
        </w:rPr>
      </w:pPr>
    </w:p>
    <w:p w14:paraId="412CD605" w14:textId="4B447D4E" w:rsidR="00987EFD" w:rsidRPr="00AE7E94" w:rsidRDefault="00567B36" w:rsidP="00567B36">
      <w:pPr>
        <w:rPr>
          <w:rFonts w:ascii="Arial" w:hAnsi="Arial" w:cs="Arial"/>
        </w:rPr>
      </w:pPr>
      <w:r w:rsidRPr="003201ED">
        <w:rPr>
          <w:rFonts w:ascii="Arial" w:hAnsi="Arial" w:cs="Arial"/>
        </w:rPr>
        <w:t xml:space="preserve">The relevant dates </w:t>
      </w:r>
      <w:r w:rsidR="00F370D4">
        <w:rPr>
          <w:rFonts w:ascii="Arial" w:hAnsi="Arial" w:cs="Arial"/>
        </w:rPr>
        <w:t xml:space="preserve">and timelines for </w:t>
      </w:r>
      <w:proofErr w:type="spellStart"/>
      <w:r w:rsidR="00F370D4">
        <w:rPr>
          <w:rFonts w:ascii="Arial" w:hAnsi="Arial" w:cs="Arial"/>
        </w:rPr>
        <w:t>Cloonakilla</w:t>
      </w:r>
      <w:proofErr w:type="spellEnd"/>
      <w:r w:rsidR="00F370D4">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01B56FA"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63E4BAD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8E1AED6" w14:textId="77777777" w:rsidR="0099669A" w:rsidRDefault="0099669A" w:rsidP="00E96AF6">
      <w:pPr>
        <w:spacing w:after="0" w:line="240" w:lineRule="auto"/>
        <w:rPr>
          <w:rFonts w:ascii="Arial" w:eastAsiaTheme="minorEastAsia" w:hAnsi="Arial" w:cs="Arial"/>
        </w:rPr>
      </w:pPr>
    </w:p>
    <w:p w14:paraId="64FD3FED" w14:textId="77777777" w:rsidR="0099669A" w:rsidRDefault="0099669A" w:rsidP="00E96AF6">
      <w:pPr>
        <w:spacing w:after="0" w:line="240" w:lineRule="auto"/>
        <w:rPr>
          <w:rFonts w:ascii="Arial" w:eastAsiaTheme="minorEastAsia" w:hAnsi="Arial" w:cs="Arial"/>
        </w:rPr>
      </w:pPr>
    </w:p>
    <w:p w14:paraId="628A4E6C" w14:textId="77777777" w:rsidR="002B7446" w:rsidRPr="00AE7E94" w:rsidRDefault="002B7446" w:rsidP="00762B44">
      <w:pPr>
        <w:spacing w:after="0" w:line="240" w:lineRule="auto"/>
        <w:jc w:val="both"/>
        <w:rPr>
          <w:rFonts w:ascii="Arial" w:eastAsiaTheme="minorEastAsia" w:hAnsi="Arial" w:cs="Arial"/>
        </w:rPr>
      </w:pPr>
    </w:p>
    <w:p w14:paraId="6EEF7194"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72E52DA1" w14:textId="77777777" w:rsidR="00E02C8F" w:rsidRPr="003201ED" w:rsidRDefault="00E02C8F" w:rsidP="00762B44">
      <w:pPr>
        <w:spacing w:line="240" w:lineRule="auto"/>
        <w:contextualSpacing/>
        <w:jc w:val="both"/>
        <w:rPr>
          <w:rFonts w:ascii="Arial" w:eastAsiaTheme="minorEastAsia" w:hAnsi="Arial" w:cs="Arial"/>
        </w:rPr>
      </w:pPr>
    </w:p>
    <w:p w14:paraId="5D1464DC" w14:textId="5C3397EF"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F6440ED" w14:textId="77777777" w:rsidR="00466020"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41B86C8" w14:textId="6B388A4A"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Cloonakilla</w:t>
      </w:r>
      <w:proofErr w:type="spellEnd"/>
      <w:r>
        <w:rPr>
          <w:rFonts w:ascii="Arial" w:eastAsiaTheme="minorEastAsia" w:hAnsi="Arial" w:cs="Arial"/>
        </w:rPr>
        <w:t xml:space="preserve"> NS is a Catholic </w:t>
      </w:r>
      <w:r w:rsidRPr="001243D3">
        <w:rPr>
          <w:rFonts w:ascii="Arial" w:eastAsiaTheme="minorEastAsia" w:hAnsi="Arial" w:cs="Arial"/>
        </w:rPr>
        <w:t>co</w:t>
      </w:r>
      <w:r>
        <w:rPr>
          <w:rFonts w:ascii="Arial" w:eastAsiaTheme="minorEastAsia" w:hAnsi="Arial" w:cs="Arial"/>
        </w:rPr>
        <w:t>-educational</w:t>
      </w:r>
      <w:r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Bishop of </w:t>
      </w:r>
      <w:proofErr w:type="spellStart"/>
      <w:r>
        <w:rPr>
          <w:rFonts w:ascii="Arial" w:eastAsiaTheme="minorEastAsia" w:hAnsi="Arial" w:cs="Arial"/>
        </w:rPr>
        <w:t>Elphin</w:t>
      </w:r>
      <w:proofErr w:type="spellEnd"/>
      <w:r w:rsidRPr="001243D3">
        <w:rPr>
          <w:rFonts w:ascii="Arial" w:eastAsiaTheme="minorEastAsia" w:hAnsi="Arial" w:cs="Arial"/>
        </w:rPr>
        <w:t>.</w:t>
      </w:r>
      <w:r w:rsidR="000F3417">
        <w:rPr>
          <w:rFonts w:ascii="Arial" w:eastAsiaTheme="minorEastAsia" w:hAnsi="Arial" w:cs="Arial"/>
        </w:rPr>
        <w:t xml:space="preserve"> It serves the people in the </w:t>
      </w:r>
      <w:proofErr w:type="spellStart"/>
      <w:r w:rsidR="000F3417">
        <w:rPr>
          <w:rFonts w:ascii="Arial" w:eastAsiaTheme="minorEastAsia" w:hAnsi="Arial" w:cs="Arial"/>
        </w:rPr>
        <w:t>Bealnamulla</w:t>
      </w:r>
      <w:proofErr w:type="spellEnd"/>
      <w:r w:rsidR="000F3417">
        <w:rPr>
          <w:rFonts w:ascii="Arial" w:eastAsiaTheme="minorEastAsia" w:hAnsi="Arial" w:cs="Arial"/>
        </w:rPr>
        <w:t>/</w:t>
      </w:r>
      <w:proofErr w:type="spellStart"/>
      <w:r w:rsidR="000F3417">
        <w:rPr>
          <w:rFonts w:ascii="Arial" w:eastAsiaTheme="minorEastAsia" w:hAnsi="Arial" w:cs="Arial"/>
        </w:rPr>
        <w:t>Monksland</w:t>
      </w:r>
      <w:proofErr w:type="spellEnd"/>
      <w:r w:rsidR="000F3417">
        <w:rPr>
          <w:rFonts w:ascii="Arial" w:eastAsiaTheme="minorEastAsia" w:hAnsi="Arial" w:cs="Arial"/>
        </w:rPr>
        <w:t xml:space="preserve"> area and caters for pupils from Junior Infants to 6</w:t>
      </w:r>
      <w:r w:rsidR="000F3417" w:rsidRPr="000F3417">
        <w:rPr>
          <w:rFonts w:ascii="Arial" w:eastAsiaTheme="minorEastAsia" w:hAnsi="Arial" w:cs="Arial"/>
          <w:vertAlign w:val="superscript"/>
        </w:rPr>
        <w:t>th</w:t>
      </w:r>
      <w:r w:rsidR="000F3417">
        <w:rPr>
          <w:rFonts w:ascii="Arial" w:eastAsiaTheme="minorEastAsia" w:hAnsi="Arial" w:cs="Arial"/>
        </w:rPr>
        <w:t xml:space="preserve"> class.</w:t>
      </w:r>
    </w:p>
    <w:p w14:paraId="0F0E99D3"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2FEE19"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FCE02A2"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2D47DA9E"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living relationship with God and with other people; and</w:t>
      </w:r>
    </w:p>
    <w:p w14:paraId="389AAA1A"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07C84F5" w14:textId="77777777" w:rsidR="00466020" w:rsidRPr="001243D3" w:rsidRDefault="00466020" w:rsidP="0046602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640578DA" w14:textId="77777777"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40FA38D5" w14:textId="6DBF99E8" w:rsidR="00466020" w:rsidRPr="001243D3"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Pr>
          <w:rFonts w:ascii="Arial" w:eastAsiaTheme="minorEastAsia" w:hAnsi="Arial" w:cs="Arial"/>
        </w:rPr>
        <w:t>Cloonakilla</w:t>
      </w:r>
      <w:proofErr w:type="spellEnd"/>
      <w:r>
        <w:rPr>
          <w:rFonts w:ascii="Arial" w:eastAsiaTheme="minorEastAsia" w:hAnsi="Arial" w:cs="Arial"/>
        </w:rP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AA93BF8" w14:textId="77777777" w:rsidR="004F4531" w:rsidRDefault="004F4531"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A6323F6" w14:textId="271F92D2" w:rsidR="00466020" w:rsidRDefault="00466020" w:rsidP="0046602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Pr>
          <w:rFonts w:ascii="Arial" w:eastAsiaTheme="minorEastAsia" w:hAnsi="Arial" w:cs="Arial"/>
        </w:rPr>
        <w:t>In addition to the above our Mission Statement espouses the following values:</w:t>
      </w:r>
    </w:p>
    <w:p w14:paraId="23C21001" w14:textId="77777777" w:rsidR="00466020" w:rsidRPr="001243D3" w:rsidRDefault="00466020" w:rsidP="004F453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726E30FF" w14:textId="77777777" w:rsidR="007505E5" w:rsidRPr="003201ED"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85AA81E" w14:textId="7D91E3B0" w:rsidR="00E02C8F"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NS</w:t>
      </w:r>
      <w:r w:rsidR="00EC679D">
        <w:rPr>
          <w:rFonts w:ascii="Arial" w:eastAsiaTheme="minorEastAsia" w:hAnsi="Arial" w:cs="Arial"/>
        </w:rPr>
        <w:t xml:space="preserve"> is dedicated to the spiritual, emotional and intellec</w:t>
      </w:r>
      <w:r>
        <w:rPr>
          <w:rFonts w:ascii="Arial" w:eastAsiaTheme="minorEastAsia" w:hAnsi="Arial" w:cs="Arial"/>
        </w:rPr>
        <w:t>tual development of each pupil</w:t>
      </w:r>
    </w:p>
    <w:p w14:paraId="5B17C4E4" w14:textId="548D1D57"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EC679D">
        <w:rPr>
          <w:rFonts w:ascii="Arial" w:eastAsiaTheme="minorEastAsia" w:hAnsi="Arial" w:cs="Arial"/>
        </w:rPr>
        <w:t>While the Catholic ethos permeates the everyday life of the school, we also accept and respect the religious beliefs of others and those of no faith.</w:t>
      </w:r>
    </w:p>
    <w:p w14:paraId="47B81C5C" w14:textId="44AB6913"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sidR="00EC679D">
        <w:rPr>
          <w:rFonts w:ascii="Arial" w:eastAsiaTheme="minorEastAsia" w:hAnsi="Arial" w:cs="Arial"/>
        </w:rPr>
        <w:t>Cloonakilla</w:t>
      </w:r>
      <w:proofErr w:type="spellEnd"/>
      <w:r w:rsidR="00EC679D">
        <w:rPr>
          <w:rFonts w:ascii="Arial" w:eastAsiaTheme="minorEastAsia" w:hAnsi="Arial" w:cs="Arial"/>
        </w:rPr>
        <w:t xml:space="preserve"> NS aim to provide a positive, inclusive learning atmosphere and environment based in the mutual cooperation of those involved in all of its activities.</w:t>
      </w:r>
    </w:p>
    <w:p w14:paraId="7D24D1F4" w14:textId="7EEAC8E7"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EC679D">
        <w:rPr>
          <w:rFonts w:ascii="Arial" w:eastAsiaTheme="minorEastAsia" w:hAnsi="Arial" w:cs="Arial"/>
        </w:rPr>
        <w:t>We promote gender equity among staff and pupils and all members are valued equally for the contribution they make to school life.</w:t>
      </w:r>
    </w:p>
    <w:p w14:paraId="38A3A3B2" w14:textId="75E3DA29" w:rsidR="00EC679D" w:rsidRDefault="0046602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w:t>
      </w:r>
      <w:r w:rsidR="00EC679D">
        <w:rPr>
          <w:rFonts w:ascii="Arial" w:eastAsiaTheme="minorEastAsia" w:hAnsi="Arial" w:cs="Arial"/>
        </w:rPr>
        <w:t>NS encourages the involvement of parents through home/school communication and through participation in the Parents Association. We also endeavour to build and nurture strong links with our parish community.</w:t>
      </w:r>
    </w:p>
    <w:p w14:paraId="77BABF74"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524FC5D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5966B1E2" w14:textId="77777777" w:rsidR="00321C41" w:rsidRPr="003201ED" w:rsidRDefault="00321C41" w:rsidP="00E02C8F">
      <w:pPr>
        <w:pStyle w:val="NoSpacing"/>
        <w:rPr>
          <w:rFonts w:ascii="Arial" w:hAnsi="Arial" w:cs="Arial"/>
        </w:rPr>
      </w:pPr>
    </w:p>
    <w:p w14:paraId="53C31BF1" w14:textId="77777777" w:rsidR="00E02C8F" w:rsidRPr="003201ED" w:rsidRDefault="003536D4" w:rsidP="00E02C8F">
      <w:pPr>
        <w:pStyle w:val="NoSpacing"/>
        <w:rPr>
          <w:rFonts w:ascii="Arial" w:hAnsi="Arial" w:cs="Arial"/>
        </w:rPr>
      </w:pPr>
      <w:proofErr w:type="spellStart"/>
      <w:r>
        <w:rPr>
          <w:rFonts w:ascii="Arial" w:hAnsi="Arial" w:cs="Arial"/>
        </w:rPr>
        <w:t>Cloonakilla</w:t>
      </w:r>
      <w:proofErr w:type="spellEnd"/>
      <w:r>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F13DB84" w14:textId="77777777" w:rsidR="00E02C8F" w:rsidRPr="003201ED" w:rsidRDefault="00E02C8F" w:rsidP="00E02C8F">
      <w:pPr>
        <w:pStyle w:val="NoSpacing"/>
        <w:rPr>
          <w:rFonts w:ascii="Arial" w:hAnsi="Arial" w:cs="Arial"/>
        </w:rPr>
      </w:pPr>
    </w:p>
    <w:p w14:paraId="37D9578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7FFCA8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B0A94B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FF8C06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4F9C33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CC2539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60CCBE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3F80C7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E02915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lastRenderedPageBreak/>
        <w:t xml:space="preserve">the ground that the student or the applicant in respect of the student concerned has </w:t>
      </w:r>
      <w:r w:rsidRPr="00F704E7">
        <w:rPr>
          <w:rFonts w:ascii="Arial" w:hAnsi="Arial" w:cs="Arial"/>
        </w:rPr>
        <w:t>special educational needs</w:t>
      </w:r>
    </w:p>
    <w:p w14:paraId="138D7585" w14:textId="77777777" w:rsidR="00764262" w:rsidRPr="00F704E7" w:rsidRDefault="00764262" w:rsidP="00764262">
      <w:pPr>
        <w:pStyle w:val="NoSpacing"/>
        <w:ind w:left="360"/>
        <w:rPr>
          <w:rFonts w:ascii="Arial" w:hAnsi="Arial" w:cs="Arial"/>
        </w:rPr>
      </w:pPr>
    </w:p>
    <w:p w14:paraId="34E21F6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1DC3D3C" w14:textId="77777777" w:rsidR="00764262" w:rsidRPr="00F704E7" w:rsidRDefault="00764262" w:rsidP="00764262">
      <w:pPr>
        <w:pStyle w:val="NoSpacing"/>
        <w:ind w:left="360"/>
        <w:rPr>
          <w:rFonts w:ascii="Arial" w:hAnsi="Arial" w:cs="Arial"/>
        </w:rPr>
      </w:pPr>
    </w:p>
    <w:p w14:paraId="5926202E"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0E5C465A" w14:textId="77777777" w:rsidTr="003201ED">
        <w:trPr>
          <w:trHeight w:val="1979"/>
        </w:trPr>
        <w:tc>
          <w:tcPr>
            <w:tcW w:w="9016" w:type="dxa"/>
            <w:shd w:val="clear" w:color="auto" w:fill="E7E6E6" w:themeFill="background2"/>
          </w:tcPr>
          <w:p w14:paraId="0F91AD8C" w14:textId="0A32E4F9" w:rsidR="003857A6" w:rsidRPr="00521B9F" w:rsidRDefault="003857A6" w:rsidP="00521B9F">
            <w:pPr>
              <w:jc w:val="both"/>
              <w:rPr>
                <w:rFonts w:ascii="Arial" w:eastAsiaTheme="minorEastAsia" w:hAnsi="Arial" w:cs="Arial"/>
              </w:rPr>
            </w:pPr>
          </w:p>
          <w:p w14:paraId="62BB93D9" w14:textId="77777777" w:rsidR="003857A6" w:rsidRDefault="003857A6" w:rsidP="003857A6">
            <w:pPr>
              <w:autoSpaceDE w:val="0"/>
              <w:autoSpaceDN w:val="0"/>
              <w:adjustRightInd w:val="0"/>
              <w:contextualSpacing/>
              <w:rPr>
                <w:rFonts w:ascii="Arial" w:eastAsiaTheme="minorEastAsia" w:hAnsi="Arial" w:cs="Arial"/>
              </w:rPr>
            </w:pPr>
          </w:p>
          <w:p w14:paraId="09850D01" w14:textId="4D9D970E" w:rsidR="003857A6" w:rsidRPr="00F704E7" w:rsidRDefault="00521B9F" w:rsidP="003857A6">
            <w:pPr>
              <w:autoSpaceDE w:val="0"/>
              <w:autoSpaceDN w:val="0"/>
              <w:adjustRightInd w:val="0"/>
              <w:rPr>
                <w:rFonts w:ascii="Arial" w:eastAsiaTheme="minorEastAsia" w:hAnsi="Arial" w:cs="Arial"/>
                <w:i/>
              </w:rPr>
            </w:pPr>
            <w:r w:rsidRPr="00F704E7">
              <w:rPr>
                <w:rFonts w:ascii="Arial" w:eastAsiaTheme="minorEastAsia" w:hAnsi="Arial" w:cs="Arial"/>
              </w:rPr>
              <w:t xml:space="preserve"> </w:t>
            </w:r>
            <w:proofErr w:type="spellStart"/>
            <w:r>
              <w:rPr>
                <w:rFonts w:ascii="Arial" w:eastAsiaTheme="minorEastAsia" w:hAnsi="Arial" w:cs="Arial"/>
              </w:rPr>
              <w:t>Cloonakilla</w:t>
            </w:r>
            <w:proofErr w:type="spellEnd"/>
            <w:r>
              <w:rPr>
                <w:rFonts w:ascii="Arial" w:eastAsiaTheme="minorEastAsia" w:hAnsi="Arial" w:cs="Arial"/>
              </w:rPr>
              <w:t xml:space="preserve">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w:t>
            </w:r>
            <w:r>
              <w:rPr>
                <w:rFonts w:ascii="Arial" w:eastAsiaTheme="minorEastAsia" w:hAnsi="Arial" w:cs="Arial"/>
              </w:rPr>
              <w:t>t of the Catholic faith</w:t>
            </w:r>
            <w:r w:rsidR="003857A6" w:rsidRPr="00F704E7">
              <w:rPr>
                <w:rFonts w:ascii="Arial" w:eastAsiaTheme="minorEastAsia" w:hAnsi="Arial" w:cs="Arial"/>
              </w:rPr>
              <w:t xml:space="preserve"> and it is proved that the refusal is essential to maintain the ethos of the school.</w:t>
            </w:r>
          </w:p>
          <w:p w14:paraId="36335ECD" w14:textId="104062D1" w:rsidR="003857A6" w:rsidRPr="004200F1" w:rsidRDefault="003857A6" w:rsidP="003857A6">
            <w:pPr>
              <w:autoSpaceDE w:val="0"/>
              <w:autoSpaceDN w:val="0"/>
              <w:adjustRightInd w:val="0"/>
              <w:contextualSpacing/>
              <w:rPr>
                <w:rFonts w:ascii="Arial" w:eastAsiaTheme="minorEastAsia" w:hAnsi="Arial" w:cs="Arial"/>
                <w:b/>
              </w:rPr>
            </w:pPr>
          </w:p>
          <w:p w14:paraId="6BC8B889" w14:textId="77777777" w:rsidR="003D39A4" w:rsidRPr="00F704E7" w:rsidRDefault="003D39A4" w:rsidP="00762B44">
            <w:pPr>
              <w:jc w:val="both"/>
              <w:rPr>
                <w:rFonts w:ascii="Arial" w:eastAsiaTheme="minorEastAsia" w:hAnsi="Arial" w:cs="Arial"/>
                <w:color w:val="385623" w:themeColor="accent6" w:themeShade="80"/>
              </w:rPr>
            </w:pPr>
          </w:p>
        </w:tc>
      </w:tr>
    </w:tbl>
    <w:p w14:paraId="05039170"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4EF25A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5AEDEDF"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5C8E97D8" w14:textId="5AA51128" w:rsidR="00641946" w:rsidRPr="00103809" w:rsidRDefault="00641946" w:rsidP="004F4531">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5641122" w14:textId="77777777" w:rsidR="00641946" w:rsidRPr="003201ED" w:rsidRDefault="00641946" w:rsidP="00762B44">
      <w:pPr>
        <w:spacing w:after="0" w:line="240" w:lineRule="auto"/>
        <w:jc w:val="both"/>
        <w:rPr>
          <w:rFonts w:ascii="Arial" w:eastAsiaTheme="minorEastAsia" w:hAnsi="Arial" w:cs="Arial"/>
        </w:rPr>
      </w:pPr>
    </w:p>
    <w:p w14:paraId="4AF23E96"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A57D649" w14:textId="77777777" w:rsidR="00641946" w:rsidRPr="003201ED" w:rsidRDefault="00641946" w:rsidP="00762B44">
      <w:pPr>
        <w:spacing w:after="0" w:line="240" w:lineRule="auto"/>
        <w:jc w:val="both"/>
        <w:rPr>
          <w:rFonts w:ascii="Arial" w:eastAsiaTheme="minorEastAsia" w:hAnsi="Arial" w:cs="Arial"/>
        </w:rPr>
      </w:pPr>
    </w:p>
    <w:p w14:paraId="26C48789"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C906484"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A6CFC5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218532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EA00CCA" w14:textId="77777777" w:rsidTr="003201ED">
        <w:tc>
          <w:tcPr>
            <w:tcW w:w="9016" w:type="dxa"/>
            <w:shd w:val="clear" w:color="auto" w:fill="E7E6E6" w:themeFill="background2"/>
          </w:tcPr>
          <w:p w14:paraId="5F8C31CC"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205F5A98" w14:textId="59A9B2E8" w:rsidR="0088352A" w:rsidRPr="00F704E7" w:rsidRDefault="0088352A" w:rsidP="0088352A">
            <w:pPr>
              <w:autoSpaceDE w:val="0"/>
              <w:autoSpaceDN w:val="0"/>
              <w:adjustRightInd w:val="0"/>
              <w:rPr>
                <w:rFonts w:ascii="Arial" w:eastAsiaTheme="minorEastAsia" w:hAnsi="Arial" w:cs="Arial"/>
                <w:b/>
                <w:i/>
              </w:rPr>
            </w:pPr>
          </w:p>
          <w:p w14:paraId="052339E3" w14:textId="2FD20E8D" w:rsidR="0088352A" w:rsidRPr="00F704E7" w:rsidRDefault="002F3EB2"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Cloonakilla</w:t>
            </w:r>
            <w:proofErr w:type="spellEnd"/>
            <w:r>
              <w:rPr>
                <w:rFonts w:ascii="Arial" w:eastAsiaTheme="minorEastAsia" w:hAnsi="Arial" w:cs="Arial"/>
              </w:rPr>
              <w:t xml:space="preserve"> NS is a Catholic school</w:t>
            </w:r>
            <w:r w:rsidR="0088352A" w:rsidRPr="00F704E7">
              <w:rPr>
                <w:rFonts w:ascii="Arial" w:eastAsiaTheme="minorEastAsia" w:hAnsi="Arial" w:cs="Arial"/>
              </w:rPr>
              <w:t xml:space="preserve"> and may refuse to admit as a student a person who i</w:t>
            </w:r>
            <w:r>
              <w:rPr>
                <w:rFonts w:ascii="Arial" w:eastAsiaTheme="minorEastAsia" w:hAnsi="Arial" w:cs="Arial"/>
              </w:rPr>
              <w:t xml:space="preserve">s not of the Catholic faith </w:t>
            </w:r>
            <w:r w:rsidR="0088352A" w:rsidRPr="00F704E7">
              <w:rPr>
                <w:rFonts w:ascii="Arial" w:eastAsiaTheme="minorEastAsia" w:hAnsi="Arial" w:cs="Arial"/>
              </w:rPr>
              <w:t>where it is proved that the refusal is essential to maintain the ethos of the school.</w:t>
            </w:r>
          </w:p>
          <w:p w14:paraId="1664A87A" w14:textId="77777777" w:rsidR="0088352A" w:rsidRPr="00F704E7" w:rsidRDefault="0088352A" w:rsidP="00C205A3">
            <w:pPr>
              <w:autoSpaceDE w:val="0"/>
              <w:autoSpaceDN w:val="0"/>
              <w:adjustRightInd w:val="0"/>
              <w:contextualSpacing/>
              <w:jc w:val="both"/>
              <w:rPr>
                <w:rFonts w:ascii="Arial" w:eastAsiaTheme="minorEastAsia" w:hAnsi="Arial" w:cs="Arial"/>
              </w:rPr>
            </w:pPr>
          </w:p>
        </w:tc>
      </w:tr>
    </w:tbl>
    <w:p w14:paraId="4D176B4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167AC6EE" w14:textId="563DEB32"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7F2E46EA" w14:textId="77777777" w:rsidR="00EE4292" w:rsidRPr="003201ED" w:rsidRDefault="00EE4292" w:rsidP="00EE4292">
      <w:pPr>
        <w:spacing w:after="0" w:line="240" w:lineRule="auto"/>
        <w:jc w:val="both"/>
        <w:rPr>
          <w:rFonts w:ascii="Arial" w:eastAsiaTheme="minorEastAsia" w:hAnsi="Arial" w:cs="Arial"/>
        </w:rPr>
      </w:pPr>
    </w:p>
    <w:p w14:paraId="2D63708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AE0A5B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BBDE30C" w14:textId="77777777" w:rsidTr="003201ED">
        <w:tc>
          <w:tcPr>
            <w:tcW w:w="9016" w:type="dxa"/>
            <w:shd w:val="clear" w:color="auto" w:fill="E7E6E6" w:themeFill="background2"/>
          </w:tcPr>
          <w:p w14:paraId="7BB610FF" w14:textId="12B704E5" w:rsidR="002F3EB2" w:rsidRDefault="002F3EB2" w:rsidP="002F3EB2">
            <w:pPr>
              <w:pStyle w:val="Normal1"/>
              <w:jc w:val="both"/>
              <w:rPr>
                <w:rFonts w:ascii="Arial" w:eastAsiaTheme="minorEastAsia" w:hAnsi="Arial" w:cs="Arial"/>
                <w:b/>
              </w:rPr>
            </w:pPr>
            <w:r>
              <w:rPr>
                <w:rFonts w:ascii="Arial" w:eastAsiaTheme="minorEastAsia" w:hAnsi="Arial" w:cs="Arial"/>
                <w:b/>
              </w:rPr>
              <w:t>Enrolment Criteria</w:t>
            </w:r>
          </w:p>
          <w:p w14:paraId="12E99B2C" w14:textId="62CF3BB4" w:rsidR="002F3EB2" w:rsidRDefault="002F3EB2" w:rsidP="002F3EB2">
            <w:pPr>
              <w:pStyle w:val="Normal1"/>
              <w:jc w:val="both"/>
              <w:rPr>
                <w:rFonts w:ascii="Arial" w:eastAsia="Arial" w:hAnsi="Arial" w:cs="Arial"/>
              </w:rPr>
            </w:pPr>
            <w:r>
              <w:rPr>
                <w:rFonts w:ascii="Arial" w:eastAsia="Arial" w:hAnsi="Arial" w:cs="Arial"/>
              </w:rPr>
              <w:t xml:space="preserve"> In the event of the number of children seeking enrolment in any given class exceeding the number of places available preceding or during the school year (due to the B.O.M. being unable to provide suitable accommodation, or recruit the required teaching staff), the following criteria will be used to prioritise children for enrolment:</w:t>
            </w:r>
          </w:p>
          <w:p w14:paraId="26F2A613" w14:textId="77777777" w:rsidR="002F3EB2" w:rsidRDefault="002F3EB2" w:rsidP="002F3EB2">
            <w:pPr>
              <w:pStyle w:val="Normal1"/>
              <w:ind w:left="360"/>
              <w:jc w:val="both"/>
              <w:rPr>
                <w:rFonts w:ascii="Arial" w:eastAsia="Arial" w:hAnsi="Arial" w:cs="Arial"/>
              </w:rPr>
            </w:pPr>
          </w:p>
          <w:p w14:paraId="45D9FE7E" w14:textId="0C63D9F3" w:rsidR="002F3EB2" w:rsidRDefault="002F3EB2" w:rsidP="002F3EB2">
            <w:pPr>
              <w:pStyle w:val="Normal1"/>
              <w:numPr>
                <w:ilvl w:val="0"/>
                <w:numId w:val="31"/>
              </w:numPr>
              <w:jc w:val="both"/>
              <w:rPr>
                <w:rFonts w:ascii="Arial" w:eastAsia="Arial" w:hAnsi="Arial" w:cs="Arial"/>
              </w:rPr>
            </w:pPr>
            <w:r>
              <w:rPr>
                <w:rFonts w:ascii="Arial" w:eastAsia="Arial" w:hAnsi="Arial" w:cs="Arial"/>
              </w:rPr>
              <w:lastRenderedPageBreak/>
              <w:t>Brothers and sisters (including step-siblings resident at the same address) of childr</w:t>
            </w:r>
            <w:r w:rsidR="000370B8">
              <w:rPr>
                <w:rFonts w:ascii="Arial" w:eastAsia="Arial" w:hAnsi="Arial" w:cs="Arial"/>
              </w:rPr>
              <w:t xml:space="preserve">en currently enrolled </w:t>
            </w:r>
          </w:p>
          <w:p w14:paraId="45924E90" w14:textId="11F584A2" w:rsidR="000F3417" w:rsidRPr="0057149D" w:rsidRDefault="002F3EB2" w:rsidP="0057149D">
            <w:pPr>
              <w:pStyle w:val="Normal1"/>
              <w:numPr>
                <w:ilvl w:val="0"/>
                <w:numId w:val="31"/>
              </w:numPr>
              <w:jc w:val="both"/>
              <w:rPr>
                <w:rFonts w:ascii="Arial" w:eastAsia="Arial" w:hAnsi="Arial" w:cs="Arial"/>
              </w:rPr>
            </w:pPr>
            <w:r>
              <w:rPr>
                <w:rFonts w:ascii="Arial" w:eastAsia="Arial" w:hAnsi="Arial" w:cs="Arial"/>
              </w:rPr>
              <w:t xml:space="preserve">Children living within the Parish whose primary residence is </w:t>
            </w:r>
            <w:r>
              <w:rPr>
                <w:rFonts w:ascii="Arial" w:eastAsia="Arial" w:hAnsi="Arial" w:cs="Arial"/>
                <w:b/>
                <w:u w:val="single"/>
              </w:rPr>
              <w:t>within a 4km distance</w:t>
            </w:r>
            <w:r>
              <w:rPr>
                <w:rFonts w:ascii="Arial" w:eastAsia="Arial" w:hAnsi="Arial" w:cs="Arial"/>
              </w:rPr>
              <w:t xml:space="preserve"> by road from the school. </w:t>
            </w:r>
            <w:r>
              <w:rPr>
                <w:rFonts w:ascii="Arial" w:eastAsia="Arial" w:hAnsi="Arial" w:cs="Arial"/>
                <w:b/>
                <w:u w:val="single"/>
              </w:rPr>
              <w:t>– priority to oldest</w:t>
            </w:r>
          </w:p>
          <w:p w14:paraId="780CFF55" w14:textId="77777777" w:rsidR="002F3EB2" w:rsidRDefault="002F3EB2" w:rsidP="002F3EB2">
            <w:pPr>
              <w:pStyle w:val="Normal1"/>
              <w:numPr>
                <w:ilvl w:val="0"/>
                <w:numId w:val="31"/>
              </w:numPr>
              <w:jc w:val="both"/>
              <w:rPr>
                <w:rFonts w:ascii="Arial" w:eastAsia="Arial" w:hAnsi="Arial" w:cs="Arial"/>
              </w:rPr>
            </w:pPr>
            <w:r>
              <w:rPr>
                <w:rFonts w:ascii="Arial" w:eastAsia="Arial" w:hAnsi="Arial" w:cs="Arial"/>
              </w:rPr>
              <w:t>Children whose home address is closest to the school, outside the 4km radius (as measured by road).</w:t>
            </w:r>
            <w:r>
              <w:rPr>
                <w:rFonts w:ascii="Arial" w:eastAsia="Arial" w:hAnsi="Arial" w:cs="Arial"/>
                <w:b/>
                <w:u w:val="single"/>
              </w:rPr>
              <w:t>- priority to oldest</w:t>
            </w:r>
          </w:p>
          <w:p w14:paraId="25AC493B" w14:textId="5717C2A0" w:rsidR="002F3EB2" w:rsidRDefault="002F3EB2" w:rsidP="000F3417">
            <w:pPr>
              <w:pStyle w:val="Normal1"/>
              <w:ind w:left="720"/>
              <w:jc w:val="both"/>
              <w:rPr>
                <w:rFonts w:ascii="Arial" w:eastAsia="Arial" w:hAnsi="Arial" w:cs="Arial"/>
              </w:rPr>
            </w:pPr>
          </w:p>
          <w:p w14:paraId="38F0DF93" w14:textId="77777777" w:rsidR="00C37649" w:rsidRPr="00C37649" w:rsidRDefault="00C37649" w:rsidP="002F3EB2">
            <w:pPr>
              <w:rPr>
                <w:rFonts w:ascii="Arial" w:eastAsiaTheme="minorEastAsia" w:hAnsi="Arial" w:cs="Arial"/>
                <w:b/>
              </w:rPr>
            </w:pPr>
          </w:p>
        </w:tc>
      </w:tr>
    </w:tbl>
    <w:p w14:paraId="0EBBF245" w14:textId="77777777" w:rsidR="00EE4292" w:rsidRPr="003201ED" w:rsidRDefault="00EE4292" w:rsidP="00EE4292">
      <w:pPr>
        <w:spacing w:after="0" w:line="240" w:lineRule="auto"/>
        <w:contextualSpacing/>
        <w:jc w:val="both"/>
        <w:rPr>
          <w:rFonts w:ascii="Arial" w:eastAsiaTheme="minorEastAsia" w:hAnsi="Arial" w:cs="Arial"/>
        </w:rPr>
      </w:pPr>
    </w:p>
    <w:p w14:paraId="5B49E94D" w14:textId="77777777" w:rsidR="00EE4292" w:rsidRPr="003201ED" w:rsidRDefault="00EE4292" w:rsidP="00EE4292">
      <w:pPr>
        <w:spacing w:after="0" w:line="240" w:lineRule="auto"/>
        <w:contextualSpacing/>
        <w:jc w:val="both"/>
        <w:rPr>
          <w:rFonts w:ascii="Arial" w:eastAsiaTheme="minorEastAsia" w:hAnsi="Arial" w:cs="Arial"/>
        </w:rPr>
      </w:pPr>
    </w:p>
    <w:p w14:paraId="3D881D91"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9E3216A"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4DC753D" w14:textId="77777777" w:rsidTr="00C205A3">
        <w:tc>
          <w:tcPr>
            <w:tcW w:w="9016" w:type="dxa"/>
            <w:shd w:val="clear" w:color="auto" w:fill="E7E6E6" w:themeFill="background2"/>
          </w:tcPr>
          <w:p w14:paraId="28799C81" w14:textId="43F9FD3F" w:rsidR="008A5E05" w:rsidRDefault="000F3417" w:rsidP="002A14E2">
            <w:pPr>
              <w:contextualSpacing/>
              <w:jc w:val="both"/>
              <w:rPr>
                <w:rFonts w:ascii="Arial" w:eastAsia="Arial" w:hAnsi="Arial" w:cs="Arial"/>
              </w:rPr>
            </w:pPr>
            <w:r>
              <w:rPr>
                <w:rFonts w:ascii="Arial" w:eastAsiaTheme="minorEastAsia" w:hAnsi="Arial" w:cs="Arial"/>
              </w:rPr>
              <w:t>In the event that priority is required to be given to children within any one of the above categories, older children will be given priority</w:t>
            </w:r>
            <w:r w:rsidR="0057149D">
              <w:rPr>
                <w:rFonts w:ascii="Arial" w:eastAsiaTheme="minorEastAsia" w:hAnsi="Arial" w:cs="Arial"/>
              </w:rPr>
              <w:t xml:space="preserve"> </w:t>
            </w:r>
            <w:r>
              <w:rPr>
                <w:rFonts w:ascii="Arial" w:eastAsiaTheme="minorEastAsia" w:hAnsi="Arial" w:cs="Arial"/>
              </w:rPr>
              <w:t xml:space="preserve">except in the case of (a) above where priority will be given, in the first instance, to applicant children who have a sibling currently enrolled in </w:t>
            </w:r>
            <w:proofErr w:type="spellStart"/>
            <w:r>
              <w:rPr>
                <w:rFonts w:ascii="Arial" w:eastAsiaTheme="minorEastAsia" w:hAnsi="Arial" w:cs="Arial"/>
              </w:rPr>
              <w:t>Cloonakilla</w:t>
            </w:r>
            <w:proofErr w:type="spellEnd"/>
            <w:r>
              <w:rPr>
                <w:rFonts w:ascii="Arial" w:eastAsiaTheme="minorEastAsia" w:hAnsi="Arial" w:cs="Arial"/>
              </w:rPr>
              <w:t xml:space="preserve"> NS</w:t>
            </w:r>
            <w:r w:rsidR="002A14E2">
              <w:rPr>
                <w:rFonts w:ascii="Arial" w:eastAsiaTheme="minorEastAsia" w:hAnsi="Arial" w:cs="Arial"/>
              </w:rPr>
              <w:t>.</w:t>
            </w:r>
          </w:p>
          <w:p w14:paraId="50C7322B" w14:textId="77777777" w:rsidR="003201ED" w:rsidRPr="00F704E7" w:rsidRDefault="003201ED" w:rsidP="00C205A3">
            <w:pPr>
              <w:contextualSpacing/>
              <w:jc w:val="both"/>
              <w:rPr>
                <w:rFonts w:ascii="Arial" w:eastAsiaTheme="minorEastAsia" w:hAnsi="Arial" w:cs="Arial"/>
                <w:b/>
              </w:rPr>
            </w:pPr>
          </w:p>
        </w:tc>
      </w:tr>
    </w:tbl>
    <w:p w14:paraId="188A61E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FDBA6DB"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89CC64B"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17027EE"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proofErr w:type="gramStart"/>
      <w:r w:rsidRPr="003201ED">
        <w:rPr>
          <w:rFonts w:ascii="Arial" w:eastAsiaTheme="minorEastAsia" w:hAnsi="Arial" w:cs="Arial"/>
        </w:rPr>
        <w:t>)(</w:t>
      </w:r>
      <w:proofErr w:type="gramEnd"/>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6B8928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5AA0A167" w14:textId="77777777" w:rsidTr="003201ED">
        <w:tc>
          <w:tcPr>
            <w:tcW w:w="9016" w:type="dxa"/>
            <w:shd w:val="clear" w:color="auto" w:fill="E7E6E6" w:themeFill="background2"/>
          </w:tcPr>
          <w:p w14:paraId="56BB823E"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3931AEFE" w14:textId="77777777" w:rsidR="0088352A" w:rsidRPr="00F704E7" w:rsidRDefault="0088352A" w:rsidP="0088352A">
            <w:pPr>
              <w:autoSpaceDE w:val="0"/>
              <w:autoSpaceDN w:val="0"/>
              <w:adjustRightInd w:val="0"/>
              <w:ind w:left="720"/>
              <w:rPr>
                <w:rFonts w:ascii="TimesNewRomanPSMT" w:hAnsi="TimesNewRomanPSMT" w:cs="TimesNewRomanPSMT"/>
              </w:rPr>
            </w:pPr>
          </w:p>
          <w:p w14:paraId="42131D4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DBD74CB"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8369C8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2157EF4E" w14:textId="154A72E4" w:rsidR="0088352A" w:rsidRPr="00F370D4" w:rsidRDefault="0088352A" w:rsidP="00F370D4">
            <w:pPr>
              <w:autoSpaceDE w:val="0"/>
              <w:autoSpaceDN w:val="0"/>
              <w:adjustRightInd w:val="0"/>
              <w:ind w:left="720"/>
              <w:contextualSpacing/>
              <w:rPr>
                <w:rFonts w:ascii="TimesNewRomanPSMT" w:hAnsi="TimesNewRomanPSMT" w:cs="TimesNewRomanPSMT"/>
                <w:color w:val="C00000"/>
              </w:rPr>
            </w:pPr>
          </w:p>
          <w:p w14:paraId="45843F5A"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D7F4C7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17A64DBA"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20084D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8F58672" w14:textId="7E16991B" w:rsidR="0088352A" w:rsidRPr="00F704E7" w:rsidRDefault="0088352A" w:rsidP="0088352A">
            <w:pPr>
              <w:autoSpaceDE w:val="0"/>
              <w:autoSpaceDN w:val="0"/>
              <w:adjustRightInd w:val="0"/>
              <w:ind w:left="720"/>
              <w:rPr>
                <w:rFonts w:ascii="TimesNewRomanPSMT" w:hAnsi="TimesNewRomanPSMT" w:cs="TimesNewRomanPSMT"/>
                <w:color w:val="C00000"/>
              </w:rPr>
            </w:pPr>
          </w:p>
          <w:p w14:paraId="0E33A8CC" w14:textId="77777777" w:rsidR="0088352A" w:rsidRPr="00F704E7" w:rsidRDefault="0088352A" w:rsidP="0088352A">
            <w:pPr>
              <w:ind w:left="720"/>
              <w:contextualSpacing/>
              <w:rPr>
                <w:rFonts w:ascii="TimesNewRomanPSMT" w:hAnsi="TimesNewRomanPSMT" w:cs="TimesNewRomanPSMT"/>
                <w:color w:val="C00000"/>
              </w:rPr>
            </w:pPr>
          </w:p>
          <w:p w14:paraId="6EDF445E" w14:textId="4861D285"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2F3EB2">
              <w:rPr>
                <w:rFonts w:ascii="TimesNewRomanPSMT" w:hAnsi="TimesNewRomanPSMT" w:cs="TimesNewRomanPSMT"/>
              </w:rPr>
              <w:t xml:space="preserve"> previously attended the school other than those who have siblings or step-siblings resident at the same address currently enrolled in the school</w:t>
            </w:r>
          </w:p>
          <w:p w14:paraId="064EB513" w14:textId="5055257F" w:rsidR="0088352A" w:rsidRPr="00F704E7" w:rsidRDefault="0088352A" w:rsidP="0088352A">
            <w:pPr>
              <w:autoSpaceDE w:val="0"/>
              <w:autoSpaceDN w:val="0"/>
              <w:adjustRightInd w:val="0"/>
              <w:ind w:left="720"/>
              <w:contextualSpacing/>
              <w:rPr>
                <w:rFonts w:ascii="Arial" w:hAnsi="Arial" w:cs="Arial"/>
                <w:color w:val="C00000"/>
              </w:rPr>
            </w:pPr>
          </w:p>
          <w:p w14:paraId="0B2F1B9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9420044" w14:textId="77777777" w:rsidR="0088352A" w:rsidRPr="00F704E7" w:rsidRDefault="0088352A" w:rsidP="0088352A">
            <w:pPr>
              <w:autoSpaceDE w:val="0"/>
              <w:autoSpaceDN w:val="0"/>
              <w:adjustRightInd w:val="0"/>
              <w:rPr>
                <w:rFonts w:ascii="TimesNewRomanPSMT" w:hAnsi="TimesNewRomanPSMT" w:cs="TimesNewRomanPSMT"/>
                <w:color w:val="FF0000"/>
              </w:rPr>
            </w:pPr>
          </w:p>
          <w:p w14:paraId="64110213"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39EB55D" w14:textId="6875349F" w:rsidR="00FB3597" w:rsidRPr="003201ED" w:rsidRDefault="0088352A" w:rsidP="002A14E2">
            <w:pPr>
              <w:autoSpaceDE w:val="0"/>
              <w:autoSpaceDN w:val="0"/>
              <w:adjustRightInd w:val="0"/>
              <w:ind w:left="720"/>
              <w:rPr>
                <w:rFonts w:ascii="Arial" w:hAnsi="Arial" w:cs="Arial"/>
                <w:color w:val="FF0000"/>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tc>
      </w:tr>
    </w:tbl>
    <w:p w14:paraId="5F5CC67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306C57D" w14:textId="77777777" w:rsidR="00184189" w:rsidRDefault="00184189"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537434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14:paraId="341C2E5E" w14:textId="77777777" w:rsidR="00406BE7" w:rsidRPr="003201ED" w:rsidRDefault="00406BE7" w:rsidP="00406BE7">
      <w:pPr>
        <w:pStyle w:val="ListParagraph"/>
        <w:spacing w:after="0" w:line="240" w:lineRule="auto"/>
        <w:jc w:val="both"/>
        <w:rPr>
          <w:rFonts w:ascii="Arial" w:eastAsiaTheme="minorEastAsia" w:hAnsi="Arial" w:cs="Arial"/>
          <w:b/>
        </w:rPr>
      </w:pPr>
    </w:p>
    <w:p w14:paraId="382B9B80" w14:textId="4BEAF6BC"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F370D4">
        <w:rPr>
          <w:rFonts w:ascii="Arial" w:eastAsiaTheme="minorEastAsia" w:hAnsi="Arial" w:cs="Arial"/>
        </w:rPr>
        <w:t xml:space="preserve">to </w:t>
      </w:r>
      <w:proofErr w:type="spellStart"/>
      <w:r w:rsidR="00F370D4">
        <w:rPr>
          <w:rFonts w:ascii="Arial" w:eastAsiaTheme="minorEastAsia" w:hAnsi="Arial" w:cs="Arial"/>
        </w:rPr>
        <w:t>Clooakilla</w:t>
      </w:r>
      <w:proofErr w:type="spellEnd"/>
      <w:r w:rsidR="00F370D4">
        <w:rPr>
          <w:rFonts w:ascii="Arial" w:eastAsiaTheme="minorEastAsia" w:hAnsi="Arial" w:cs="Arial"/>
        </w:rPr>
        <w:t xml:space="preserve"> </w:t>
      </w:r>
      <w:proofErr w:type="gramStart"/>
      <w:r w:rsidR="00F370D4">
        <w:rPr>
          <w:rFonts w:ascii="Arial" w:eastAsiaTheme="minorEastAsia" w:hAnsi="Arial" w:cs="Arial"/>
        </w:rPr>
        <w:t xml:space="preserve">NS </w:t>
      </w:r>
      <w:r w:rsidR="00874D4C" w:rsidRPr="003201ED">
        <w:rPr>
          <w:rFonts w:ascii="Arial" w:eastAsiaTheme="minorEastAsia" w:hAnsi="Arial" w:cs="Arial"/>
        </w:rPr>
        <w:t xml:space="preserve"> </w:t>
      </w:r>
      <w:r w:rsidR="00AE7E94">
        <w:rPr>
          <w:rFonts w:ascii="Arial" w:eastAsiaTheme="minorEastAsia" w:hAnsi="Arial" w:cs="Arial"/>
        </w:rPr>
        <w:t>will</w:t>
      </w:r>
      <w:proofErr w:type="gramEnd"/>
      <w:r w:rsidR="00AE7E94">
        <w:rPr>
          <w:rFonts w:ascii="Arial" w:eastAsiaTheme="minorEastAsia" w:hAnsi="Arial" w:cs="Arial"/>
        </w:rPr>
        <w:t xml:space="preserve"> be</w:t>
      </w:r>
      <w:r w:rsidR="00CD2B6C" w:rsidRPr="003201ED">
        <w:rPr>
          <w:rFonts w:ascii="Arial" w:eastAsiaTheme="minorEastAsia" w:hAnsi="Arial" w:cs="Arial"/>
        </w:rPr>
        <w:t xml:space="preserve"> based on the following:</w:t>
      </w:r>
    </w:p>
    <w:p w14:paraId="7BF93EAF"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3E6C0D4"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680453A"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1ECB575" w14:textId="77777777" w:rsidR="00D3482E" w:rsidRPr="003201ED" w:rsidRDefault="00D3482E" w:rsidP="00E47AF1">
      <w:pPr>
        <w:pStyle w:val="ListParagraph"/>
        <w:spacing w:after="0" w:line="240" w:lineRule="auto"/>
        <w:ind w:left="426"/>
        <w:rPr>
          <w:rFonts w:ascii="Arial" w:eastAsiaTheme="minorEastAsia" w:hAnsi="Arial" w:cs="Arial"/>
        </w:rPr>
      </w:pPr>
    </w:p>
    <w:p w14:paraId="50FA3F37"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B580888" w14:textId="77777777" w:rsidR="007E7E26" w:rsidRPr="003201ED" w:rsidRDefault="007E7E26" w:rsidP="00E47AF1">
      <w:pPr>
        <w:pStyle w:val="ListParagraph"/>
        <w:spacing w:after="0" w:line="240" w:lineRule="auto"/>
        <w:ind w:left="426"/>
        <w:rPr>
          <w:rFonts w:ascii="Arial" w:eastAsiaTheme="minorEastAsia" w:hAnsi="Arial" w:cs="Arial"/>
        </w:rPr>
      </w:pPr>
    </w:p>
    <w:p w14:paraId="6B4C244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31937BF" w14:textId="77777777" w:rsidR="005E4A3E" w:rsidRPr="003201ED" w:rsidRDefault="005E4A3E" w:rsidP="00E47AF1">
      <w:pPr>
        <w:spacing w:after="0" w:line="240" w:lineRule="auto"/>
        <w:rPr>
          <w:rFonts w:ascii="Arial" w:eastAsiaTheme="minorEastAsia" w:hAnsi="Arial" w:cs="Arial"/>
          <w:b/>
        </w:rPr>
      </w:pPr>
    </w:p>
    <w:p w14:paraId="597C86CF"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94C86A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7D7354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624830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1C32B8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76AF77F"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DA5A837"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733212B"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F8C4AA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41804C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287C8E5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4D6DEBC9" w14:textId="432D2DB0"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w:t>
      </w:r>
      <w:r w:rsidR="00B868ED">
        <w:rPr>
          <w:rFonts w:ascii="Arial" w:eastAsiaTheme="minorEastAsia" w:hAnsi="Arial" w:cs="Arial"/>
        </w:rPr>
        <w:t xml:space="preserve">of admission from </w:t>
      </w:r>
      <w:proofErr w:type="spellStart"/>
      <w:r w:rsidR="00B868ED">
        <w:rPr>
          <w:rFonts w:ascii="Arial" w:eastAsiaTheme="minorEastAsia" w:hAnsi="Arial" w:cs="Arial"/>
        </w:rPr>
        <w:t>Cloonakilla</w:t>
      </w:r>
      <w:proofErr w:type="spellEnd"/>
      <w:r w:rsidR="00B868ED">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0CFB56BD"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13B468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A0DC03F" w14:textId="77777777" w:rsidR="00764262" w:rsidRDefault="00764262" w:rsidP="00406BE7">
      <w:pPr>
        <w:autoSpaceDE w:val="0"/>
        <w:autoSpaceDN w:val="0"/>
        <w:adjustRightInd w:val="0"/>
        <w:spacing w:after="0" w:line="240" w:lineRule="auto"/>
        <w:rPr>
          <w:rFonts w:ascii="Arial" w:eastAsiaTheme="minorEastAsia" w:hAnsi="Arial" w:cs="Arial"/>
        </w:rPr>
      </w:pPr>
    </w:p>
    <w:p w14:paraId="7C951FDA"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7FF3EED8"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C1ED006"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551F644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055BE92" w14:textId="5FFAFDB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0370B8">
        <w:rPr>
          <w:rFonts w:ascii="Arial" w:eastAsiaTheme="minorEastAsia" w:hAnsi="Arial" w:cs="Arial"/>
        </w:rPr>
        <w:t xml:space="preserve">ay be withdrawn by </w:t>
      </w:r>
      <w:proofErr w:type="spellStart"/>
      <w:r w:rsidR="000370B8">
        <w:rPr>
          <w:rFonts w:ascii="Arial" w:eastAsiaTheme="minorEastAsia" w:hAnsi="Arial" w:cs="Arial"/>
        </w:rPr>
        <w:t>Cloonakilla</w:t>
      </w:r>
      <w:proofErr w:type="spellEnd"/>
      <w:r w:rsidR="000370B8">
        <w:rPr>
          <w:rFonts w:ascii="Arial" w:eastAsiaTheme="minorEastAsia" w:hAnsi="Arial" w:cs="Arial"/>
        </w:rPr>
        <w:t xml:space="preserve"> NS</w:t>
      </w:r>
      <w:r w:rsidRPr="003201ED">
        <w:rPr>
          <w:rFonts w:ascii="Arial" w:eastAsiaTheme="minorEastAsia" w:hAnsi="Arial" w:cs="Arial"/>
        </w:rPr>
        <w:t xml:space="preserve"> where—</w:t>
      </w:r>
    </w:p>
    <w:p w14:paraId="647CC04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14:paraId="20E94A72"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14:paraId="30D9CB6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E5D4660"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0F7ACFD"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Sharing of Data with other schools</w:t>
      </w:r>
    </w:p>
    <w:p w14:paraId="6D929B6A" w14:textId="4F0A31C2"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 </w:t>
      </w:r>
    </w:p>
    <w:p w14:paraId="7C3CEB1C" w14:textId="77777777" w:rsidR="00E21608" w:rsidRDefault="00E21608" w:rsidP="00E21608">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14:paraId="48148CE1" w14:textId="77777777" w:rsidR="00E21608" w:rsidRDefault="00E21608" w:rsidP="00E21608">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76D6961" w14:textId="77777777" w:rsidR="00E21608" w:rsidRDefault="00E21608" w:rsidP="00E21608">
      <w:pPr>
        <w:spacing w:after="0" w:line="240" w:lineRule="auto"/>
        <w:jc w:val="both"/>
        <w:rPr>
          <w:rFonts w:ascii="Arial" w:eastAsiaTheme="minorEastAsia" w:hAnsi="Arial" w:cs="Arial"/>
        </w:rPr>
      </w:pPr>
    </w:p>
    <w:p w14:paraId="1B709FAF"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14:paraId="4AAAB033" w14:textId="77777777" w:rsidR="00E21608" w:rsidRDefault="00E21608" w:rsidP="00E21608">
      <w:pPr>
        <w:spacing w:after="0" w:line="240" w:lineRule="auto"/>
        <w:ind w:left="720"/>
        <w:jc w:val="both"/>
        <w:rPr>
          <w:rFonts w:ascii="Arial" w:eastAsiaTheme="minorEastAsia" w:hAnsi="Arial" w:cs="Arial"/>
        </w:rPr>
      </w:pPr>
    </w:p>
    <w:p w14:paraId="11367424"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14:paraId="711233DC" w14:textId="77777777" w:rsidR="00E21608" w:rsidRDefault="00E21608" w:rsidP="00E21608">
      <w:pPr>
        <w:spacing w:after="0" w:line="240" w:lineRule="auto"/>
        <w:ind w:left="720"/>
        <w:jc w:val="both"/>
        <w:rPr>
          <w:rFonts w:ascii="Arial" w:eastAsiaTheme="minorEastAsia" w:hAnsi="Arial" w:cs="Arial"/>
        </w:rPr>
      </w:pPr>
    </w:p>
    <w:p w14:paraId="625C7442"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14:paraId="0FE4F334" w14:textId="77777777" w:rsidR="00E21608" w:rsidRDefault="00E21608" w:rsidP="00E21608">
      <w:pPr>
        <w:spacing w:after="0" w:line="240" w:lineRule="auto"/>
        <w:jc w:val="both"/>
        <w:rPr>
          <w:rFonts w:ascii="Arial" w:eastAsiaTheme="minorEastAsia" w:hAnsi="Arial" w:cs="Arial"/>
        </w:rPr>
      </w:pPr>
    </w:p>
    <w:p w14:paraId="5D52C298" w14:textId="77777777" w:rsidR="00E21608" w:rsidRDefault="00E21608" w:rsidP="00E21608">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B001D9B"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14:paraId="5E7C9BB9" w14:textId="77777777" w:rsidR="00E21608" w:rsidRDefault="00E21608" w:rsidP="00E21608">
      <w:pPr>
        <w:spacing w:after="0" w:line="240" w:lineRule="auto"/>
        <w:ind w:left="720"/>
        <w:jc w:val="both"/>
        <w:rPr>
          <w:rFonts w:ascii="Arial" w:eastAsiaTheme="minorEastAsia" w:hAnsi="Arial" w:cs="Arial"/>
        </w:rPr>
      </w:pPr>
    </w:p>
    <w:p w14:paraId="6D6EEEEE"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14:paraId="53D121C9" w14:textId="77777777" w:rsidR="00E21608" w:rsidRDefault="00E21608" w:rsidP="00E21608">
      <w:pPr>
        <w:spacing w:after="0" w:line="240" w:lineRule="auto"/>
        <w:ind w:left="720"/>
        <w:jc w:val="both"/>
        <w:rPr>
          <w:rFonts w:ascii="Arial" w:eastAsiaTheme="minorEastAsia" w:hAnsi="Arial" w:cs="Arial"/>
        </w:rPr>
      </w:pPr>
    </w:p>
    <w:p w14:paraId="190A09A4"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14:paraId="3120A874" w14:textId="77777777" w:rsidR="00E21608" w:rsidRDefault="00E21608" w:rsidP="00E21608">
      <w:pPr>
        <w:spacing w:after="0" w:line="240" w:lineRule="auto"/>
        <w:ind w:left="720"/>
        <w:jc w:val="both"/>
        <w:rPr>
          <w:rFonts w:ascii="Arial" w:eastAsiaTheme="minorEastAsia" w:hAnsi="Arial" w:cs="Arial"/>
        </w:rPr>
      </w:pPr>
    </w:p>
    <w:p w14:paraId="4CEB35BE" w14:textId="77777777" w:rsidR="00E21608" w:rsidRDefault="00E21608" w:rsidP="00E21608">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2005).</w:t>
      </w:r>
    </w:p>
    <w:p w14:paraId="76799E6D" w14:textId="77777777" w:rsidR="00E21608" w:rsidRPr="00E47AF1" w:rsidRDefault="00E21608" w:rsidP="00E21608"/>
    <w:p w14:paraId="4600ECF9"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bookmarkStart w:id="4" w:name="_GoBack"/>
      <w:bookmarkEnd w:id="4"/>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C8FE4F3"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74F059C" w14:textId="3879173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7149D">
        <w:rPr>
          <w:rFonts w:ascii="Arial" w:eastAsiaTheme="minorEastAsia" w:hAnsi="Arial" w:cs="Arial"/>
        </w:rPr>
        <w:t xml:space="preserve">to </w:t>
      </w:r>
      <w:proofErr w:type="spellStart"/>
      <w:r w:rsidR="0057149D">
        <w:rPr>
          <w:rFonts w:ascii="Arial" w:eastAsiaTheme="minorEastAsia" w:hAnsi="Arial" w:cs="Arial"/>
        </w:rPr>
        <w:t>Cloonakilla</w:t>
      </w:r>
      <w:proofErr w:type="spellEnd"/>
      <w:r w:rsidR="0057149D">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D970884"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5DF0758" w14:textId="2F239E00" w:rsidR="00BB68E0" w:rsidRPr="00612092" w:rsidRDefault="00331D27" w:rsidP="00BB68E0">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0F3417">
        <w:rPr>
          <w:rFonts w:ascii="Arial" w:eastAsiaTheme="minorEastAsia" w:hAnsi="Arial" w:cs="Arial"/>
        </w:rPr>
        <w:t xml:space="preserve">he waiting list of </w:t>
      </w:r>
      <w:proofErr w:type="spellStart"/>
      <w:r w:rsidR="000F3417">
        <w:rPr>
          <w:rFonts w:ascii="Arial" w:eastAsiaTheme="minorEastAsia" w:hAnsi="Arial" w:cs="Arial"/>
        </w:rPr>
        <w:t>Cloonakilla</w:t>
      </w:r>
      <w:proofErr w:type="spellEnd"/>
      <w:r w:rsidR="000F3417">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r w:rsidR="00BB68E0"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62E776F" w14:textId="77777777" w:rsidR="00D3482E" w:rsidRPr="003201ED" w:rsidRDefault="00D3482E" w:rsidP="00D3482E">
      <w:pPr>
        <w:autoSpaceDE w:val="0"/>
        <w:autoSpaceDN w:val="0"/>
        <w:adjustRightInd w:val="0"/>
        <w:spacing w:after="0" w:line="240" w:lineRule="auto"/>
        <w:rPr>
          <w:rFonts w:ascii="Arial" w:eastAsiaTheme="minorEastAsia" w:hAnsi="Arial" w:cs="Arial"/>
        </w:rPr>
      </w:pPr>
    </w:p>
    <w:p w14:paraId="7FA8C219"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082B450D"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F04C2E2"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4B55D05" w14:textId="77777777" w:rsidR="00331D27" w:rsidRDefault="00331D27" w:rsidP="00331D27">
      <w:pPr>
        <w:spacing w:after="0" w:line="240" w:lineRule="auto"/>
        <w:ind w:left="1080"/>
        <w:rPr>
          <w:rFonts w:ascii="Arial" w:eastAsiaTheme="minorEastAsia" w:hAnsi="Arial" w:cs="Arial"/>
        </w:rPr>
      </w:pPr>
    </w:p>
    <w:p w14:paraId="6CBE9202"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65F4470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6756559F"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04D92B95" w14:textId="77777777" w:rsidR="007A1D1C" w:rsidRPr="00F156E8" w:rsidRDefault="007A1D1C" w:rsidP="007A1D1C">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w:t>
      </w:r>
      <w:r w:rsidRPr="00F156E8">
        <w:rPr>
          <w:rFonts w:ascii="Arial" w:hAnsi="Arial" w:cs="Arial"/>
        </w:rPr>
        <w:lastRenderedPageBreak/>
        <w:t>be offered a place if there is place available.  In the event that there is no place available, the name of the applicant will be added to the waiting list as set out in Section 13.</w:t>
      </w:r>
    </w:p>
    <w:p w14:paraId="1A69B824" w14:textId="77777777" w:rsidR="007A1D1C" w:rsidRPr="00F156E8" w:rsidRDefault="007A1D1C" w:rsidP="007A1D1C">
      <w:pPr>
        <w:spacing w:after="0" w:line="240" w:lineRule="auto"/>
        <w:rPr>
          <w:rFonts w:ascii="Arial" w:eastAsiaTheme="minorEastAsia" w:hAnsi="Arial" w:cs="Arial"/>
          <w:strike/>
        </w:rPr>
      </w:pPr>
    </w:p>
    <w:p w14:paraId="56A2FF0D"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461F866A"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DAF3653" w14:textId="77777777" w:rsidTr="00C205A3">
        <w:trPr>
          <w:trHeight w:val="1937"/>
        </w:trPr>
        <w:tc>
          <w:tcPr>
            <w:tcW w:w="9016" w:type="dxa"/>
            <w:shd w:val="clear" w:color="auto" w:fill="E7E6E6" w:themeFill="background2"/>
          </w:tcPr>
          <w:p w14:paraId="4274718A" w14:textId="1976A422" w:rsidR="00E47AF1" w:rsidRDefault="00E47AF1" w:rsidP="00C205A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AE3D9FA" w14:textId="22D55754" w:rsidR="000370B8" w:rsidRPr="000370B8" w:rsidRDefault="000370B8" w:rsidP="000370B8">
            <w:pPr>
              <w:pStyle w:val="ListParagraph"/>
              <w:numPr>
                <w:ilvl w:val="0"/>
                <w:numId w:val="25"/>
              </w:numPr>
              <w:autoSpaceDE w:val="0"/>
              <w:autoSpaceDN w:val="0"/>
              <w:adjustRightInd w:val="0"/>
              <w:rPr>
                <w:rFonts w:ascii="Arial" w:eastAsiaTheme="minorEastAsia" w:hAnsi="Arial" w:cs="Arial"/>
              </w:rPr>
            </w:pPr>
            <w:r w:rsidRPr="000370B8">
              <w:rPr>
                <w:rFonts w:ascii="Arial" w:eastAsiaTheme="minorEastAsia" w:hAnsi="Arial" w:cs="Arial"/>
              </w:rPr>
              <w:t>Application for enrolment is available from the school office on request</w:t>
            </w:r>
          </w:p>
          <w:p w14:paraId="494AB55B" w14:textId="06439CF2" w:rsidR="000370B8" w:rsidRDefault="000370B8" w:rsidP="000370B8">
            <w:pPr>
              <w:pStyle w:val="ListParagraph"/>
              <w:numPr>
                <w:ilvl w:val="0"/>
                <w:numId w:val="25"/>
              </w:numPr>
              <w:autoSpaceDE w:val="0"/>
              <w:autoSpaceDN w:val="0"/>
              <w:adjustRightInd w:val="0"/>
              <w:rPr>
                <w:rFonts w:ascii="Arial" w:eastAsiaTheme="minorEastAsia" w:hAnsi="Arial" w:cs="Arial"/>
              </w:rPr>
            </w:pPr>
            <w:r>
              <w:rPr>
                <w:rFonts w:ascii="Arial" w:eastAsiaTheme="minorEastAsia" w:hAnsi="Arial" w:cs="Arial"/>
              </w:rPr>
              <w:t xml:space="preserve">Places will be offered using the enrolment criteria above if there is a space available in the required class. The BOM must take into account DES directives on class size and an additional directive </w:t>
            </w:r>
            <w:r w:rsidR="000F3417">
              <w:rPr>
                <w:rFonts w:ascii="Arial" w:eastAsiaTheme="minorEastAsia" w:hAnsi="Arial" w:cs="Arial"/>
              </w:rPr>
              <w:t xml:space="preserve">from the DES </w:t>
            </w:r>
            <w:r>
              <w:rPr>
                <w:rFonts w:ascii="Arial" w:eastAsiaTheme="minorEastAsia" w:hAnsi="Arial" w:cs="Arial"/>
              </w:rPr>
              <w:t xml:space="preserve">that </w:t>
            </w:r>
            <w:r w:rsidR="000F3417">
              <w:rPr>
                <w:rFonts w:ascii="Arial" w:eastAsiaTheme="minorEastAsia" w:hAnsi="Arial" w:cs="Arial"/>
              </w:rPr>
              <w:t xml:space="preserve">pertains to </w:t>
            </w:r>
            <w:proofErr w:type="spellStart"/>
            <w:r w:rsidR="000F3417">
              <w:rPr>
                <w:rFonts w:ascii="Arial" w:eastAsiaTheme="minorEastAsia" w:hAnsi="Arial" w:cs="Arial"/>
              </w:rPr>
              <w:t>Cloonakilla</w:t>
            </w:r>
            <w:proofErr w:type="spellEnd"/>
            <w:r w:rsidR="000F3417">
              <w:rPr>
                <w:rFonts w:ascii="Arial" w:eastAsiaTheme="minorEastAsia" w:hAnsi="Arial" w:cs="Arial"/>
              </w:rPr>
              <w:t xml:space="preserve"> NS only which </w:t>
            </w:r>
            <w:r>
              <w:rPr>
                <w:rFonts w:ascii="Arial" w:eastAsiaTheme="minorEastAsia" w:hAnsi="Arial" w:cs="Arial"/>
              </w:rPr>
              <w:t>states “enrolment must be managed so that it does not exceed Principal + 16 mainstream teachers”.</w:t>
            </w:r>
          </w:p>
          <w:p w14:paraId="6912DC6A" w14:textId="03B1C252" w:rsidR="00E47AF1" w:rsidRPr="002A14E2" w:rsidRDefault="000370B8" w:rsidP="00CA7DA1">
            <w:pPr>
              <w:pStyle w:val="ListParagraph"/>
              <w:numPr>
                <w:ilvl w:val="0"/>
                <w:numId w:val="25"/>
              </w:numPr>
              <w:autoSpaceDE w:val="0"/>
              <w:autoSpaceDN w:val="0"/>
              <w:adjustRightInd w:val="0"/>
              <w:rPr>
                <w:rFonts w:ascii="Arial" w:eastAsiaTheme="minorEastAsia" w:hAnsi="Arial" w:cs="Arial"/>
                <w:color w:val="385623" w:themeColor="accent6" w:themeShade="80"/>
              </w:rPr>
            </w:pPr>
            <w:r w:rsidRPr="002A14E2">
              <w:rPr>
                <w:rFonts w:ascii="Arial" w:eastAsiaTheme="minorEastAsia" w:hAnsi="Arial" w:cs="Arial"/>
              </w:rPr>
              <w:t xml:space="preserve">In the event of there being no available place pupils will be placed on waiting list. This list will be live for 1 school year. </w:t>
            </w:r>
          </w:p>
          <w:p w14:paraId="139EC9C5" w14:textId="77777777" w:rsidR="00E47AF1" w:rsidRPr="003201ED" w:rsidRDefault="00E47AF1" w:rsidP="00C205A3">
            <w:pPr>
              <w:autoSpaceDE w:val="0"/>
              <w:autoSpaceDN w:val="0"/>
              <w:adjustRightInd w:val="0"/>
              <w:ind w:firstLine="720"/>
              <w:rPr>
                <w:rFonts w:ascii="Arial" w:eastAsiaTheme="minorEastAsia" w:hAnsi="Arial" w:cs="Arial"/>
                <w:color w:val="385623" w:themeColor="accent6" w:themeShade="80"/>
              </w:rPr>
            </w:pPr>
          </w:p>
        </w:tc>
      </w:tr>
    </w:tbl>
    <w:p w14:paraId="55C3EAF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81AC7C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0097442" w14:textId="77777777" w:rsidTr="00C205A3">
        <w:tc>
          <w:tcPr>
            <w:tcW w:w="9021" w:type="dxa"/>
            <w:shd w:val="clear" w:color="auto" w:fill="E7E6E6" w:themeFill="background2"/>
          </w:tcPr>
          <w:p w14:paraId="166EC4EF" w14:textId="77777777" w:rsidR="00E47AF1" w:rsidRDefault="00E47AF1" w:rsidP="00C205A3">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w:t>
            </w:r>
            <w:r w:rsidRPr="00B25F1F">
              <w:rPr>
                <w:rFonts w:ascii="Arial" w:eastAsiaTheme="minorEastAsia" w:hAnsi="Arial" w:cs="Arial"/>
                <w:b/>
              </w:rPr>
              <w:t>after the commencement of the school year</w:t>
            </w:r>
            <w:r w:rsidRPr="003201ED">
              <w:rPr>
                <w:rFonts w:ascii="Arial" w:eastAsiaTheme="minorEastAsia" w:hAnsi="Arial" w:cs="Arial"/>
              </w:rPr>
              <w:t xml:space="preserve"> in which admission is sought, are as follows:</w:t>
            </w:r>
          </w:p>
          <w:p w14:paraId="60A533D4" w14:textId="7EE297D9" w:rsidR="00B25F1F" w:rsidRPr="003201ED" w:rsidRDefault="00B25F1F" w:rsidP="00C205A3">
            <w:pPr>
              <w:autoSpaceDE w:val="0"/>
              <w:autoSpaceDN w:val="0"/>
              <w:adjustRightInd w:val="0"/>
              <w:rPr>
                <w:rFonts w:ascii="Arial" w:eastAsiaTheme="minorEastAsia" w:hAnsi="Arial" w:cs="Arial"/>
              </w:rPr>
            </w:pPr>
            <w:r>
              <w:rPr>
                <w:rFonts w:ascii="Arial" w:eastAsiaTheme="minorEastAsia" w:hAnsi="Arial" w:cs="Arial"/>
              </w:rPr>
              <w:t>* Pupils may transfer from other schools during the school year if places are available. The same procedure as outlined above will apply.</w:t>
            </w:r>
          </w:p>
          <w:p w14:paraId="7F475EB6" w14:textId="77777777" w:rsidR="00E47AF1" w:rsidRPr="003201ED" w:rsidRDefault="00E47AF1" w:rsidP="004F4531">
            <w:pPr>
              <w:pStyle w:val="ListParagraph"/>
              <w:ind w:left="0"/>
              <w:jc w:val="both"/>
              <w:rPr>
                <w:rFonts w:ascii="Arial" w:eastAsiaTheme="minorEastAsia" w:hAnsi="Arial" w:cs="Arial"/>
                <w:b/>
                <w:color w:val="385623" w:themeColor="accent6" w:themeShade="80"/>
              </w:rPr>
            </w:pPr>
          </w:p>
        </w:tc>
      </w:tr>
    </w:tbl>
    <w:p w14:paraId="35BE09D4"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68BDB9D"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7A25092" w14:textId="1A54576F" w:rsidR="00A52939" w:rsidRPr="00D563E6"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28F9E70E" w14:textId="77777777" w:rsidR="00A52939" w:rsidRPr="00A52939" w:rsidRDefault="00A52939" w:rsidP="00A52939">
      <w:pPr>
        <w:pStyle w:val="NoSpacing"/>
        <w:rPr>
          <w:i/>
        </w:rPr>
      </w:pPr>
    </w:p>
    <w:p w14:paraId="1621BADD" w14:textId="2D17C9C7" w:rsidR="008A090A" w:rsidRPr="003201ED" w:rsidRDefault="00D563E6" w:rsidP="008A090A">
      <w:pPr>
        <w:spacing w:line="240" w:lineRule="auto"/>
        <w:jc w:val="both"/>
        <w:rPr>
          <w:rFonts w:ascii="Arial" w:eastAsiaTheme="minorEastAsia" w:hAnsi="Arial" w:cs="Arial"/>
        </w:rPr>
      </w:pPr>
      <w:r>
        <w:rPr>
          <w:rFonts w:ascii="Arial" w:eastAsiaTheme="minorEastAsia" w:hAnsi="Arial" w:cs="Arial"/>
        </w:rPr>
        <w:t xml:space="preserve">The BOM of </w:t>
      </w:r>
      <w:proofErr w:type="spellStart"/>
      <w:r>
        <w:rPr>
          <w:rFonts w:ascii="Arial" w:eastAsiaTheme="minorEastAsia" w:hAnsi="Arial" w:cs="Arial"/>
        </w:rPr>
        <w:t>Cloonakilla</w:t>
      </w:r>
      <w:proofErr w:type="spellEnd"/>
      <w:r>
        <w:rPr>
          <w:rFonts w:ascii="Arial" w:eastAsiaTheme="minorEastAsia" w:hAnsi="Arial" w:cs="Arial"/>
        </w:rPr>
        <w:t xml:space="preserve"> NS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14:paraId="270A5B4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35D302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14:paraId="205B1F80" w14:textId="1D4385E4" w:rsidR="0099669A" w:rsidRPr="00EB6699" w:rsidRDefault="0099669A" w:rsidP="00EB6699">
      <w:pPr>
        <w:spacing w:line="240" w:lineRule="auto"/>
        <w:jc w:val="both"/>
        <w:rPr>
          <w:rFonts w:ascii="Arial" w:eastAsiaTheme="minorEastAsia" w:hAnsi="Arial" w:cs="Arial"/>
        </w:rPr>
      </w:pPr>
    </w:p>
    <w:p w14:paraId="7FA3FC1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510B64D6"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D28351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A899AE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D2F714A" w14:textId="77777777" w:rsidTr="00C205A3">
        <w:tc>
          <w:tcPr>
            <w:tcW w:w="9016" w:type="dxa"/>
            <w:shd w:val="clear" w:color="auto" w:fill="E7E6E6" w:themeFill="background2"/>
          </w:tcPr>
          <w:p w14:paraId="1C08912C" w14:textId="7BA010DA" w:rsidR="001F69E3" w:rsidRDefault="001F69E3" w:rsidP="00F704E7">
            <w:pPr>
              <w:autoSpaceDE w:val="0"/>
              <w:autoSpaceDN w:val="0"/>
              <w:adjustRightInd w:val="0"/>
              <w:rPr>
                <w:rFonts w:ascii="Arial" w:eastAsiaTheme="minorEastAsia" w:hAnsi="Arial" w:cs="Arial"/>
              </w:rPr>
            </w:pPr>
          </w:p>
          <w:p w14:paraId="34692E9A" w14:textId="5A11DF00" w:rsidR="00F95148" w:rsidRDefault="00F95148" w:rsidP="00F95148">
            <w:pPr>
              <w:autoSpaceDE w:val="0"/>
              <w:autoSpaceDN w:val="0"/>
              <w:adjustRightInd w:val="0"/>
              <w:rPr>
                <w:rFonts w:ascii="Arial" w:eastAsiaTheme="minorEastAsia" w:hAnsi="Arial" w:cs="Arial"/>
              </w:rPr>
            </w:pPr>
            <w:r w:rsidRPr="003201ED">
              <w:rPr>
                <w:rFonts w:ascii="Arial" w:eastAsiaTheme="minorEastAsia" w:hAnsi="Arial" w:cs="Arial"/>
              </w:rPr>
              <w:t xml:space="preserve">The following are the school’s arrangements for students, where the </w:t>
            </w:r>
            <w:proofErr w:type="gramStart"/>
            <w:r w:rsidRPr="003201ED">
              <w:rPr>
                <w:rFonts w:ascii="Arial" w:eastAsiaTheme="minorEastAsia" w:hAnsi="Arial" w:cs="Arial"/>
              </w:rPr>
              <w:t>parent</w:t>
            </w:r>
            <w:r w:rsidRPr="003201ED">
              <w:rPr>
                <w:rFonts w:ascii="Arial" w:eastAsiaTheme="minorEastAsia" w:hAnsi="Arial" w:cs="Arial"/>
                <w:strike/>
              </w:rPr>
              <w:t>s</w:t>
            </w:r>
            <w:r w:rsidRPr="003201ED">
              <w:rPr>
                <w:rFonts w:ascii="Arial" w:eastAsiaTheme="minorEastAsia" w:hAnsi="Arial" w:cs="Arial"/>
              </w:rPr>
              <w:t xml:space="preserve">  has</w:t>
            </w:r>
            <w:proofErr w:type="gramEnd"/>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422D934D" w14:textId="77777777" w:rsidR="00F95148" w:rsidRDefault="00F95148" w:rsidP="00F95148">
            <w:pPr>
              <w:autoSpaceDE w:val="0"/>
              <w:autoSpaceDN w:val="0"/>
              <w:adjustRightInd w:val="0"/>
              <w:rPr>
                <w:rFonts w:ascii="Arial" w:eastAsiaTheme="minorEastAsia" w:hAnsi="Arial" w:cs="Arial"/>
              </w:rPr>
            </w:pPr>
          </w:p>
          <w:p w14:paraId="2D02AD4F" w14:textId="55787B89" w:rsidR="001506F3" w:rsidRDefault="00F95148"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w:t>
            </w:r>
            <w:r w:rsidR="00B25F1F">
              <w:rPr>
                <w:rFonts w:ascii="Arial" w:eastAsiaTheme="minorEastAsia" w:hAnsi="Arial" w:cs="Arial"/>
              </w:rPr>
              <w:t xml:space="preserve"> arranged with the parent(s</w:t>
            </w:r>
            <w:proofErr w:type="gramStart"/>
            <w:r w:rsidR="00B25F1F">
              <w:rPr>
                <w:rFonts w:ascii="Arial" w:eastAsiaTheme="minorEastAsia" w:hAnsi="Arial" w:cs="Arial"/>
              </w:rPr>
              <w:t xml:space="preserve">) </w:t>
            </w:r>
            <w:r>
              <w:rPr>
                <w:rFonts w:ascii="Arial" w:eastAsiaTheme="minorEastAsia" w:hAnsi="Arial" w:cs="Arial"/>
              </w:rPr>
              <w:t xml:space="preserve"> to</w:t>
            </w:r>
            <w:proofErr w:type="gramEnd"/>
            <w:r>
              <w:rPr>
                <w:rFonts w:ascii="Arial" w:eastAsiaTheme="minorEastAsia" w:hAnsi="Arial" w:cs="Arial"/>
              </w:rPr>
              <w:t xml:space="preserve"> discuss how the </w:t>
            </w:r>
            <w:r w:rsidR="00B25F1F">
              <w:rPr>
                <w:rFonts w:ascii="Arial" w:eastAsiaTheme="minorEastAsia" w:hAnsi="Arial" w:cs="Arial"/>
              </w:rPr>
              <w:t>request will</w:t>
            </w:r>
            <w:r>
              <w:rPr>
                <w:rFonts w:ascii="Arial" w:eastAsiaTheme="minorEastAsia" w:hAnsi="Arial" w:cs="Arial"/>
              </w:rPr>
              <w:t xml:space="preserve"> be accommodated by the school.</w:t>
            </w:r>
            <w:r w:rsidR="00B25F1F">
              <w:rPr>
                <w:rFonts w:ascii="Arial" w:eastAsiaTheme="minorEastAsia" w:hAnsi="Arial" w:cs="Arial"/>
              </w:rPr>
              <w:t xml:space="preserve"> </w:t>
            </w:r>
          </w:p>
          <w:p w14:paraId="5ABF6FC3"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B034A48" w14:textId="77777777" w:rsidR="002A14E2" w:rsidRDefault="002A14E2" w:rsidP="002A14E2">
      <w:pPr>
        <w:pStyle w:val="Heading2"/>
        <w:ind w:left="426"/>
        <w:rPr>
          <w:rFonts w:ascii="Arial" w:eastAsiaTheme="minorEastAsia" w:hAnsi="Arial" w:cs="Arial"/>
          <w:b/>
          <w:color w:val="385623" w:themeColor="accent6" w:themeShade="80"/>
          <w:sz w:val="24"/>
          <w:szCs w:val="24"/>
        </w:rPr>
      </w:pPr>
      <w:bookmarkStart w:id="10" w:name="_Reviews/appeals"/>
      <w:bookmarkStart w:id="11" w:name="_Ref31796704"/>
      <w:bookmarkEnd w:id="10"/>
    </w:p>
    <w:p w14:paraId="201A21D7"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452B974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45823D7" w14:textId="67799C30"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w:t>
      </w:r>
      <w:r w:rsidR="0057149D">
        <w:rPr>
          <w:rFonts w:ascii="Arial" w:hAnsi="Arial" w:cs="Arial"/>
        </w:rPr>
        <w:t>nt of the student</w:t>
      </w:r>
      <w:r w:rsidRPr="00AD0B5E">
        <w:rPr>
          <w:rFonts w:ascii="Arial" w:hAnsi="Arial" w:cs="Arial"/>
        </w:rPr>
        <w:t xml:space="preserve"> may request the board to review a decision to refuse admission. Such requests must be made in accordance with Section 29C of the Education Act 1998.    </w:t>
      </w:r>
    </w:p>
    <w:p w14:paraId="3463B1C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FA8858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F182C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D7669A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2C0C53F" w14:textId="77777777" w:rsidR="00B37614" w:rsidRDefault="00B37614" w:rsidP="00B37614">
      <w:pPr>
        <w:pStyle w:val="NoSpacing"/>
      </w:pPr>
    </w:p>
    <w:p w14:paraId="485BF2F4"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0A845828" w14:textId="3107BB3A"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w:t>
      </w:r>
      <w:r w:rsidR="0057149D">
        <w:rPr>
          <w:rFonts w:ascii="Arial" w:hAnsi="Arial" w:cs="Arial"/>
        </w:rPr>
        <w:t>the Education Act 1998 the parent of a student</w:t>
      </w:r>
      <w:r w:rsidRPr="00AD0B5E">
        <w:rPr>
          <w:rFonts w:ascii="Arial" w:hAnsi="Arial" w:cs="Arial"/>
        </w:rPr>
        <w:t xml:space="preserve"> may appeal a decision of this school to refuse admission.  </w:t>
      </w:r>
    </w:p>
    <w:p w14:paraId="12369E0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5458F51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proofErr w:type="gramStart"/>
      <w:r w:rsidRPr="00AD0B5E">
        <w:rPr>
          <w:rFonts w:ascii="Arial" w:hAnsi="Arial" w:cs="Arial"/>
        </w:rPr>
        <w:t>)(</w:t>
      </w:r>
      <w:proofErr w:type="gramEnd"/>
      <w:r w:rsidRPr="00AD0B5E">
        <w:rPr>
          <w:rFonts w:ascii="Arial" w:hAnsi="Arial" w:cs="Arial"/>
        </w:rPr>
        <w:t>c)(ii) of the Education Act 1998 where the refusal to admit was due a reason other than the school being oversubscribed.</w:t>
      </w:r>
    </w:p>
    <w:p w14:paraId="73BF53E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0E03FD3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4A154D4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2E42FFD4"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70B6B0" w14:textId="77777777" w:rsidR="002A14E2" w:rsidRDefault="002A14E2" w:rsidP="007168B1">
      <w:pPr>
        <w:autoSpaceDE w:val="0"/>
        <w:autoSpaceDN w:val="0"/>
        <w:spacing w:line="240" w:lineRule="auto"/>
        <w:rPr>
          <w:rFonts w:ascii="Arial" w:hAnsi="Arial" w:cs="Arial"/>
        </w:rPr>
      </w:pPr>
    </w:p>
    <w:p w14:paraId="461D729A" w14:textId="5F122C16" w:rsidR="002A14E2" w:rsidRDefault="002A14E2" w:rsidP="007168B1">
      <w:pPr>
        <w:autoSpaceDE w:val="0"/>
        <w:autoSpaceDN w:val="0"/>
        <w:spacing w:line="240" w:lineRule="auto"/>
        <w:rPr>
          <w:rFonts w:ascii="Arial" w:hAnsi="Arial" w:cs="Arial"/>
        </w:rPr>
      </w:pPr>
      <w:r>
        <w:rPr>
          <w:rFonts w:ascii="Arial" w:hAnsi="Arial" w:cs="Arial"/>
        </w:rPr>
        <w:t xml:space="preserve">Signed: Fr John </w:t>
      </w:r>
      <w:proofErr w:type="spellStart"/>
      <w:proofErr w:type="gramStart"/>
      <w:r>
        <w:rPr>
          <w:rFonts w:ascii="Arial" w:hAnsi="Arial" w:cs="Arial"/>
        </w:rPr>
        <w:t>Deignan</w:t>
      </w:r>
      <w:proofErr w:type="spellEnd"/>
      <w:r w:rsidR="000B7F79">
        <w:rPr>
          <w:rFonts w:ascii="Arial" w:hAnsi="Arial" w:cs="Arial"/>
        </w:rPr>
        <w:t>(</w:t>
      </w:r>
      <w:proofErr w:type="gramEnd"/>
      <w:r w:rsidR="000B7F79">
        <w:rPr>
          <w:rFonts w:ascii="Arial" w:hAnsi="Arial" w:cs="Arial"/>
        </w:rPr>
        <w:t>BOM)</w:t>
      </w:r>
      <w:r>
        <w:rPr>
          <w:rFonts w:ascii="Arial" w:hAnsi="Arial" w:cs="Arial"/>
        </w:rPr>
        <w:tab/>
      </w:r>
      <w:r>
        <w:rPr>
          <w:rFonts w:ascii="Arial" w:hAnsi="Arial" w:cs="Arial"/>
        </w:rPr>
        <w:tab/>
      </w:r>
      <w:r>
        <w:rPr>
          <w:rFonts w:ascii="Arial" w:hAnsi="Arial" w:cs="Arial"/>
        </w:rPr>
        <w:tab/>
      </w:r>
      <w:r>
        <w:rPr>
          <w:rFonts w:ascii="Arial" w:hAnsi="Arial" w:cs="Arial"/>
        </w:rPr>
        <w:tab/>
        <w:t>Date:  6</w:t>
      </w:r>
      <w:r w:rsidRPr="002A14E2">
        <w:rPr>
          <w:rFonts w:ascii="Arial" w:hAnsi="Arial" w:cs="Arial"/>
          <w:vertAlign w:val="superscript"/>
        </w:rPr>
        <w:t>th</w:t>
      </w:r>
      <w:r>
        <w:rPr>
          <w:rFonts w:ascii="Arial" w:hAnsi="Arial" w:cs="Arial"/>
        </w:rPr>
        <w:t xml:space="preserve"> October 2020</w:t>
      </w:r>
    </w:p>
    <w:sectPr w:rsidR="002A14E2"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9097" w14:textId="77777777" w:rsidR="006762E4" w:rsidRDefault="006762E4" w:rsidP="00D8609E">
      <w:pPr>
        <w:spacing w:after="0" w:line="240" w:lineRule="auto"/>
      </w:pPr>
      <w:r>
        <w:separator/>
      </w:r>
    </w:p>
  </w:endnote>
  <w:endnote w:type="continuationSeparator" w:id="0">
    <w:p w14:paraId="4A10F0C7" w14:textId="77777777" w:rsidR="006762E4" w:rsidRDefault="006762E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588BEC41" w14:textId="77777777" w:rsidR="00B25F1F" w:rsidRDefault="00B25F1F">
        <w:pPr>
          <w:pStyle w:val="Footer"/>
          <w:jc w:val="right"/>
        </w:pPr>
        <w:r>
          <w:fldChar w:fldCharType="begin"/>
        </w:r>
        <w:r>
          <w:instrText xml:space="preserve"> PAGE   \* MERGEFORMAT </w:instrText>
        </w:r>
        <w:r>
          <w:fldChar w:fldCharType="separate"/>
        </w:r>
        <w:r w:rsidR="00184189">
          <w:rPr>
            <w:noProof/>
          </w:rPr>
          <w:t>8</w:t>
        </w:r>
        <w:r>
          <w:rPr>
            <w:noProof/>
          </w:rPr>
          <w:fldChar w:fldCharType="end"/>
        </w:r>
      </w:p>
    </w:sdtContent>
  </w:sdt>
  <w:p w14:paraId="0AF35388" w14:textId="77777777" w:rsidR="00B25F1F" w:rsidRDefault="00B2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EA30" w14:textId="77777777" w:rsidR="006762E4" w:rsidRDefault="006762E4" w:rsidP="00D8609E">
      <w:pPr>
        <w:spacing w:after="0" w:line="240" w:lineRule="auto"/>
      </w:pPr>
      <w:r>
        <w:separator/>
      </w:r>
    </w:p>
  </w:footnote>
  <w:footnote w:type="continuationSeparator" w:id="0">
    <w:p w14:paraId="14E6D959" w14:textId="77777777" w:rsidR="006762E4" w:rsidRDefault="006762E4"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A801BB4"/>
    <w:multiLevelType w:val="multilevel"/>
    <w:tmpl w:val="1382B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0553FD"/>
    <w:multiLevelType w:val="hybridMultilevel"/>
    <w:tmpl w:val="18664FE6"/>
    <w:lvl w:ilvl="0" w:tplc="333AB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6"/>
  </w:num>
  <w:num w:numId="6">
    <w:abstractNumId w:val="21"/>
  </w:num>
  <w:num w:numId="7">
    <w:abstractNumId w:val="31"/>
  </w:num>
  <w:num w:numId="8">
    <w:abstractNumId w:val="8"/>
  </w:num>
  <w:num w:numId="9">
    <w:abstractNumId w:val="12"/>
  </w:num>
  <w:num w:numId="10">
    <w:abstractNumId w:val="19"/>
  </w:num>
  <w:num w:numId="11">
    <w:abstractNumId w:val="29"/>
  </w:num>
  <w:num w:numId="12">
    <w:abstractNumId w:val="1"/>
  </w:num>
  <w:num w:numId="13">
    <w:abstractNumId w:val="7"/>
  </w:num>
  <w:num w:numId="14">
    <w:abstractNumId w:val="2"/>
  </w:num>
  <w:num w:numId="15">
    <w:abstractNumId w:val="24"/>
  </w:num>
  <w:num w:numId="16">
    <w:abstractNumId w:val="18"/>
  </w:num>
  <w:num w:numId="17">
    <w:abstractNumId w:val="15"/>
  </w:num>
  <w:num w:numId="18">
    <w:abstractNumId w:val="17"/>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20"/>
  </w:num>
  <w:num w:numId="30">
    <w:abstractNumId w:val="23"/>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2DFD"/>
    <w:rsid w:val="000370B8"/>
    <w:rsid w:val="0004443A"/>
    <w:rsid w:val="000B7779"/>
    <w:rsid w:val="000B7F79"/>
    <w:rsid w:val="000F3417"/>
    <w:rsid w:val="000F60D9"/>
    <w:rsid w:val="0010107F"/>
    <w:rsid w:val="00103809"/>
    <w:rsid w:val="00121CB2"/>
    <w:rsid w:val="00140B66"/>
    <w:rsid w:val="001506F3"/>
    <w:rsid w:val="00171AAD"/>
    <w:rsid w:val="00176E00"/>
    <w:rsid w:val="00184189"/>
    <w:rsid w:val="00187259"/>
    <w:rsid w:val="001F35D0"/>
    <w:rsid w:val="001F69E3"/>
    <w:rsid w:val="00212DB7"/>
    <w:rsid w:val="0022569A"/>
    <w:rsid w:val="00242266"/>
    <w:rsid w:val="002604F2"/>
    <w:rsid w:val="00281905"/>
    <w:rsid w:val="00285D92"/>
    <w:rsid w:val="0029545D"/>
    <w:rsid w:val="002955C2"/>
    <w:rsid w:val="002A14E2"/>
    <w:rsid w:val="002A3283"/>
    <w:rsid w:val="002A5A58"/>
    <w:rsid w:val="002B7446"/>
    <w:rsid w:val="002F3EB2"/>
    <w:rsid w:val="003201ED"/>
    <w:rsid w:val="003207E9"/>
    <w:rsid w:val="00321C41"/>
    <w:rsid w:val="00322FEE"/>
    <w:rsid w:val="00331D27"/>
    <w:rsid w:val="00340D58"/>
    <w:rsid w:val="00353220"/>
    <w:rsid w:val="003536D4"/>
    <w:rsid w:val="00355203"/>
    <w:rsid w:val="00374405"/>
    <w:rsid w:val="003763CE"/>
    <w:rsid w:val="00383207"/>
    <w:rsid w:val="003857A6"/>
    <w:rsid w:val="00387361"/>
    <w:rsid w:val="003B6D4E"/>
    <w:rsid w:val="003B6FA7"/>
    <w:rsid w:val="003D07DD"/>
    <w:rsid w:val="003D39A4"/>
    <w:rsid w:val="003D67B9"/>
    <w:rsid w:val="00406BE7"/>
    <w:rsid w:val="004200F1"/>
    <w:rsid w:val="00435AE7"/>
    <w:rsid w:val="00436C55"/>
    <w:rsid w:val="00466020"/>
    <w:rsid w:val="00481B24"/>
    <w:rsid w:val="004B2EA4"/>
    <w:rsid w:val="004B73DA"/>
    <w:rsid w:val="004C42A0"/>
    <w:rsid w:val="004E5691"/>
    <w:rsid w:val="004F4531"/>
    <w:rsid w:val="004F4AA6"/>
    <w:rsid w:val="00521B9F"/>
    <w:rsid w:val="005267A9"/>
    <w:rsid w:val="005578B8"/>
    <w:rsid w:val="00566AE4"/>
    <w:rsid w:val="00567B36"/>
    <w:rsid w:val="0057149D"/>
    <w:rsid w:val="005E0069"/>
    <w:rsid w:val="005E4A3E"/>
    <w:rsid w:val="005F2964"/>
    <w:rsid w:val="005F777B"/>
    <w:rsid w:val="00616C76"/>
    <w:rsid w:val="00622DA6"/>
    <w:rsid w:val="00641946"/>
    <w:rsid w:val="00643A64"/>
    <w:rsid w:val="00654A94"/>
    <w:rsid w:val="006564ED"/>
    <w:rsid w:val="00674255"/>
    <w:rsid w:val="006762E4"/>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A1D1C"/>
    <w:rsid w:val="007B5EB3"/>
    <w:rsid w:val="007E7E26"/>
    <w:rsid w:val="00845BDB"/>
    <w:rsid w:val="008535B2"/>
    <w:rsid w:val="0086044E"/>
    <w:rsid w:val="008660EF"/>
    <w:rsid w:val="008663F8"/>
    <w:rsid w:val="00866AC6"/>
    <w:rsid w:val="00874D4C"/>
    <w:rsid w:val="0088352A"/>
    <w:rsid w:val="00883B35"/>
    <w:rsid w:val="008A090A"/>
    <w:rsid w:val="008A5E05"/>
    <w:rsid w:val="008B334A"/>
    <w:rsid w:val="008C0CB3"/>
    <w:rsid w:val="008C4C6A"/>
    <w:rsid w:val="008F3E14"/>
    <w:rsid w:val="00914167"/>
    <w:rsid w:val="009242A4"/>
    <w:rsid w:val="00927AE5"/>
    <w:rsid w:val="0095602C"/>
    <w:rsid w:val="00982E02"/>
    <w:rsid w:val="00987EFD"/>
    <w:rsid w:val="0099669A"/>
    <w:rsid w:val="009B21F6"/>
    <w:rsid w:val="009B600A"/>
    <w:rsid w:val="009B640D"/>
    <w:rsid w:val="00A13CF6"/>
    <w:rsid w:val="00A2174D"/>
    <w:rsid w:val="00A22884"/>
    <w:rsid w:val="00A23921"/>
    <w:rsid w:val="00A26514"/>
    <w:rsid w:val="00A359C8"/>
    <w:rsid w:val="00A52939"/>
    <w:rsid w:val="00A57D4F"/>
    <w:rsid w:val="00A732BB"/>
    <w:rsid w:val="00A83EB1"/>
    <w:rsid w:val="00A944A9"/>
    <w:rsid w:val="00A948AC"/>
    <w:rsid w:val="00AA17D2"/>
    <w:rsid w:val="00AA6AC8"/>
    <w:rsid w:val="00AB7E10"/>
    <w:rsid w:val="00AD0B5E"/>
    <w:rsid w:val="00AD4B99"/>
    <w:rsid w:val="00AE7E94"/>
    <w:rsid w:val="00B025EB"/>
    <w:rsid w:val="00B21470"/>
    <w:rsid w:val="00B25F1F"/>
    <w:rsid w:val="00B37614"/>
    <w:rsid w:val="00B42273"/>
    <w:rsid w:val="00B51206"/>
    <w:rsid w:val="00B81BFE"/>
    <w:rsid w:val="00B8390B"/>
    <w:rsid w:val="00B868ED"/>
    <w:rsid w:val="00BB68E0"/>
    <w:rsid w:val="00BB6BF4"/>
    <w:rsid w:val="00BC0F9E"/>
    <w:rsid w:val="00BC2C03"/>
    <w:rsid w:val="00C15156"/>
    <w:rsid w:val="00C205A3"/>
    <w:rsid w:val="00C37649"/>
    <w:rsid w:val="00C61B67"/>
    <w:rsid w:val="00C66A4E"/>
    <w:rsid w:val="00CB473E"/>
    <w:rsid w:val="00CC17C2"/>
    <w:rsid w:val="00CD2B6C"/>
    <w:rsid w:val="00CD7AAB"/>
    <w:rsid w:val="00CF4112"/>
    <w:rsid w:val="00D25B33"/>
    <w:rsid w:val="00D3482E"/>
    <w:rsid w:val="00D5001B"/>
    <w:rsid w:val="00D562FC"/>
    <w:rsid w:val="00D563E6"/>
    <w:rsid w:val="00D7132E"/>
    <w:rsid w:val="00D73B03"/>
    <w:rsid w:val="00D77548"/>
    <w:rsid w:val="00D8609E"/>
    <w:rsid w:val="00D932F9"/>
    <w:rsid w:val="00DB1EF7"/>
    <w:rsid w:val="00DE6DAD"/>
    <w:rsid w:val="00E02C8F"/>
    <w:rsid w:val="00E10771"/>
    <w:rsid w:val="00E21608"/>
    <w:rsid w:val="00E314CB"/>
    <w:rsid w:val="00E47AF1"/>
    <w:rsid w:val="00E64C4F"/>
    <w:rsid w:val="00E71A60"/>
    <w:rsid w:val="00E96AF6"/>
    <w:rsid w:val="00EB64C0"/>
    <w:rsid w:val="00EB6699"/>
    <w:rsid w:val="00EC679D"/>
    <w:rsid w:val="00ED1621"/>
    <w:rsid w:val="00ED192F"/>
    <w:rsid w:val="00ED2B8C"/>
    <w:rsid w:val="00EE4292"/>
    <w:rsid w:val="00EE554B"/>
    <w:rsid w:val="00EE583F"/>
    <w:rsid w:val="00EF07B7"/>
    <w:rsid w:val="00F041A1"/>
    <w:rsid w:val="00F10754"/>
    <w:rsid w:val="00F370D4"/>
    <w:rsid w:val="00F41A97"/>
    <w:rsid w:val="00F4404D"/>
    <w:rsid w:val="00F5151F"/>
    <w:rsid w:val="00F704E7"/>
    <w:rsid w:val="00F922E4"/>
    <w:rsid w:val="00F95148"/>
    <w:rsid w:val="00FB20D2"/>
    <w:rsid w:val="00FB3597"/>
    <w:rsid w:val="00FB6E57"/>
    <w:rsid w:val="00FD471B"/>
    <w:rsid w:val="00FE2EB8"/>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F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Normal1">
    <w:name w:val="Normal1"/>
    <w:rsid w:val="008A5E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12C3-E996-4B4D-BF03-E66D849C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2020-10-07T11:28:00Z</dcterms:created>
  <dcterms:modified xsi:type="dcterms:W3CDTF">2020-11-24T10:29:00Z</dcterms:modified>
</cp:coreProperties>
</file>